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0C" w:rsidRPr="005B6622" w:rsidRDefault="00B3500C" w:rsidP="00B3500C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5B6622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5B6622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 РЕШЕНИЕ</w:t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color w:val="000000"/>
          <w:sz w:val="24"/>
          <w:szCs w:val="24"/>
        </w:rPr>
        <w:t xml:space="preserve">Совета сельского поселения </w:t>
      </w:r>
      <w:r w:rsidRPr="005B6622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Урманский </w:t>
      </w:r>
      <w:r w:rsidRPr="005B6622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  <w:r w:rsidRPr="005B6622">
        <w:rPr>
          <w:rFonts w:ascii="Arial" w:hAnsi="Arial" w:cs="Arial"/>
          <w:b/>
          <w:sz w:val="24"/>
          <w:szCs w:val="24"/>
        </w:rPr>
        <w:t xml:space="preserve">     </w:t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sz w:val="24"/>
          <w:szCs w:val="24"/>
        </w:rPr>
        <w:t>Об утверждении Соглашения о взаимодействии</w:t>
      </w:r>
      <w:r w:rsidRPr="005B6622">
        <w:rPr>
          <w:rFonts w:ascii="Arial" w:hAnsi="Arial" w:cs="Arial"/>
          <w:sz w:val="24"/>
          <w:szCs w:val="24"/>
        </w:rPr>
        <w:t xml:space="preserve"> </w:t>
      </w:r>
      <w:r w:rsidRPr="005B6622">
        <w:rPr>
          <w:rFonts w:ascii="Arial" w:hAnsi="Arial" w:cs="Arial"/>
          <w:b/>
          <w:sz w:val="24"/>
          <w:szCs w:val="24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Иглинскому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району и сельского поселения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район Республики Башкортостан по вопросам управления и распоряжения муниципальным имуществом</w:t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center"/>
        <w:rPr>
          <w:rFonts w:ascii="Arial" w:hAnsi="Arial" w:cs="Arial"/>
          <w:sz w:val="24"/>
          <w:szCs w:val="24"/>
        </w:rPr>
      </w:pPr>
    </w:p>
    <w:p w:rsidR="00B3500C" w:rsidRPr="005B6622" w:rsidRDefault="00B3500C" w:rsidP="00B3500C">
      <w:pPr>
        <w:tabs>
          <w:tab w:val="left" w:pos="851"/>
        </w:tabs>
        <w:ind w:left="709" w:right="-283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ab/>
      </w:r>
      <w:r w:rsidRPr="005B6622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both"/>
        <w:rPr>
          <w:rFonts w:ascii="Arial" w:hAnsi="Arial" w:cs="Arial"/>
          <w:sz w:val="24"/>
          <w:szCs w:val="24"/>
        </w:rPr>
      </w:pPr>
    </w:p>
    <w:p w:rsidR="00B3500C" w:rsidRPr="005B6622" w:rsidRDefault="00B3500C" w:rsidP="00B3500C">
      <w:pPr>
        <w:tabs>
          <w:tab w:val="left" w:pos="851"/>
        </w:tabs>
        <w:ind w:left="709" w:right="-283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ab/>
      </w:r>
      <w:r w:rsidRPr="005B6622">
        <w:rPr>
          <w:rFonts w:ascii="Arial" w:hAnsi="Arial" w:cs="Arial"/>
          <w:sz w:val="24"/>
          <w:szCs w:val="24"/>
        </w:rPr>
        <w:tab/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Иглинскому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району 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 по вопросам управления и распоряжения муниципальным имуществом» (прилагается)</w:t>
      </w:r>
    </w:p>
    <w:p w:rsidR="00B3500C" w:rsidRPr="005B6622" w:rsidRDefault="00B3500C" w:rsidP="00B3500C">
      <w:pPr>
        <w:tabs>
          <w:tab w:val="left" w:pos="851"/>
        </w:tabs>
        <w:ind w:left="709" w:right="-283"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2.   </w:t>
      </w:r>
      <w:proofErr w:type="gramStart"/>
      <w:r w:rsidRPr="005B66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</w:t>
      </w:r>
      <w:r w:rsidRPr="005B6622">
        <w:rPr>
          <w:rFonts w:ascii="Arial" w:hAnsi="Arial" w:cs="Arial"/>
          <w:color w:val="FF0000"/>
          <w:sz w:val="24"/>
          <w:szCs w:val="24"/>
        </w:rPr>
        <w:t>по бюджету, налогам, вопросам собственности</w:t>
      </w:r>
      <w:r w:rsidRPr="005B6622">
        <w:rPr>
          <w:rFonts w:ascii="Arial" w:hAnsi="Arial" w:cs="Arial"/>
          <w:sz w:val="24"/>
          <w:szCs w:val="24"/>
        </w:rPr>
        <w:t xml:space="preserve"> (председатель – </w:t>
      </w:r>
      <w:proofErr w:type="spellStart"/>
      <w:r w:rsidRPr="005B6622">
        <w:rPr>
          <w:rFonts w:ascii="Arial" w:hAnsi="Arial" w:cs="Arial"/>
          <w:sz w:val="24"/>
          <w:szCs w:val="24"/>
        </w:rPr>
        <w:t>Б.Ф.Тангатаров</w:t>
      </w:r>
      <w:proofErr w:type="spellEnd"/>
      <w:r w:rsidRPr="005B6622">
        <w:rPr>
          <w:rFonts w:ascii="Arial" w:hAnsi="Arial" w:cs="Arial"/>
          <w:sz w:val="24"/>
          <w:szCs w:val="24"/>
        </w:rPr>
        <w:t>).</w:t>
      </w:r>
    </w:p>
    <w:p w:rsidR="00B3500C" w:rsidRPr="005B6622" w:rsidRDefault="00B3500C" w:rsidP="00B3500C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5B6622">
        <w:rPr>
          <w:rFonts w:eastAsiaTheme="minorEastAsia"/>
          <w:sz w:val="24"/>
          <w:szCs w:val="24"/>
        </w:rPr>
        <w:t xml:space="preserve">       </w:t>
      </w:r>
      <w:r w:rsidRPr="005B6622">
        <w:rPr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5B6622">
        <w:rPr>
          <w:sz w:val="24"/>
          <w:szCs w:val="24"/>
        </w:rPr>
        <w:t>Р.Б.Калкаманов</w:t>
      </w:r>
      <w:proofErr w:type="spellEnd"/>
    </w:p>
    <w:p w:rsidR="00B3500C" w:rsidRPr="005B6622" w:rsidRDefault="00B3500C" w:rsidP="00B3500C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5B6622">
        <w:rPr>
          <w:sz w:val="24"/>
          <w:szCs w:val="24"/>
        </w:rPr>
        <w:t xml:space="preserve">       «20» марта 2016 год</w:t>
      </w:r>
    </w:p>
    <w:p w:rsidR="00B3500C" w:rsidRPr="005B6622" w:rsidRDefault="00B3500C" w:rsidP="00B3500C">
      <w:pPr>
        <w:pStyle w:val="ConsPlusNormal"/>
        <w:widowControl/>
        <w:tabs>
          <w:tab w:val="left" w:pos="851"/>
        </w:tabs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5B6622">
        <w:rPr>
          <w:sz w:val="24"/>
          <w:szCs w:val="24"/>
        </w:rPr>
        <w:t xml:space="preserve">        № 57</w:t>
      </w:r>
    </w:p>
    <w:p w:rsidR="00B3500C" w:rsidRPr="00B3500C" w:rsidRDefault="00B3500C" w:rsidP="00B3500C">
      <w:pPr>
        <w:tabs>
          <w:tab w:val="left" w:pos="10348"/>
        </w:tabs>
        <w:ind w:left="709" w:right="566"/>
        <w:jc w:val="both"/>
        <w:rPr>
          <w:rFonts w:ascii="Times New Roman" w:hAnsi="Times New Roman" w:cs="Times New Roman"/>
          <w:sz w:val="28"/>
          <w:szCs w:val="28"/>
        </w:rPr>
        <w:sectPr w:rsidR="00B3500C" w:rsidRPr="00B3500C" w:rsidSect="00824D01">
          <w:pgSz w:w="11907" w:h="16840"/>
          <w:pgMar w:top="851" w:right="708" w:bottom="567" w:left="567" w:header="720" w:footer="720" w:gutter="0"/>
          <w:cols w:space="720"/>
        </w:sectPr>
      </w:pPr>
    </w:p>
    <w:p w:rsidR="00B3500C" w:rsidRPr="005B6622" w:rsidRDefault="00B3500C" w:rsidP="00B3500C">
      <w:pPr>
        <w:spacing w:after="0"/>
        <w:ind w:left="4820"/>
        <w:rPr>
          <w:rFonts w:ascii="Arial" w:hAnsi="Arial" w:cs="Arial"/>
          <w:i/>
          <w:color w:val="000000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lastRenderedPageBreak/>
        <w:t>Утверждено решением Совета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5B6622">
        <w:rPr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</w:t>
      </w:r>
      <w:r w:rsidRPr="005B6622">
        <w:rPr>
          <w:rFonts w:ascii="Arial" w:hAnsi="Arial" w:cs="Arial"/>
          <w:i/>
          <w:color w:val="000000"/>
          <w:sz w:val="24"/>
          <w:szCs w:val="24"/>
        </w:rPr>
        <w:t xml:space="preserve">        </w:t>
      </w:r>
    </w:p>
    <w:p w:rsidR="00B3500C" w:rsidRPr="005B6622" w:rsidRDefault="00B3500C" w:rsidP="00B3500C">
      <w:pPr>
        <w:spacing w:after="0"/>
        <w:ind w:left="4820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от «20» марта  2016 г. № 57</w:t>
      </w:r>
    </w:p>
    <w:p w:rsidR="00B3500C" w:rsidRPr="005B6622" w:rsidRDefault="00B3500C" w:rsidP="00B3500C">
      <w:pPr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ab/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sz w:val="24"/>
          <w:szCs w:val="24"/>
        </w:rPr>
        <w:t>Соглашение</w:t>
      </w:r>
    </w:p>
    <w:p w:rsidR="00B3500C" w:rsidRPr="005B6622" w:rsidRDefault="00B3500C" w:rsidP="00B3500C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sz w:val="24"/>
          <w:szCs w:val="24"/>
        </w:rPr>
        <w:t>о взаимодействии</w:t>
      </w:r>
      <w:r w:rsidRPr="005B6622">
        <w:rPr>
          <w:rFonts w:ascii="Arial" w:hAnsi="Arial" w:cs="Arial"/>
          <w:sz w:val="24"/>
          <w:szCs w:val="24"/>
        </w:rPr>
        <w:t xml:space="preserve"> </w:t>
      </w:r>
      <w:r w:rsidRPr="005B6622">
        <w:rPr>
          <w:rFonts w:ascii="Arial" w:hAnsi="Arial" w:cs="Arial"/>
          <w:b/>
          <w:sz w:val="24"/>
          <w:szCs w:val="24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Иглинскому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району и</w:t>
      </w:r>
      <w:r w:rsidRPr="005B6622">
        <w:rPr>
          <w:rFonts w:ascii="Arial" w:hAnsi="Arial" w:cs="Arial"/>
          <w:sz w:val="24"/>
          <w:szCs w:val="24"/>
        </w:rPr>
        <w:t xml:space="preserve"> </w:t>
      </w:r>
      <w:r w:rsidRPr="005B662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b/>
          <w:sz w:val="24"/>
          <w:szCs w:val="24"/>
        </w:rPr>
        <w:t xml:space="preserve"> район Республики Башкортостан по вопросам управления и распоряжения муниципальным имуществом</w:t>
      </w:r>
    </w:p>
    <w:p w:rsidR="00B3500C" w:rsidRPr="005B6622" w:rsidRDefault="00B3500C" w:rsidP="00B3500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3500C" w:rsidRPr="005B6622" w:rsidRDefault="00B3500C" w:rsidP="00B3500C">
      <w:pPr>
        <w:jc w:val="right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     </w:t>
      </w:r>
      <w:r w:rsidRPr="005B6622">
        <w:rPr>
          <w:rFonts w:ascii="Arial" w:hAnsi="Arial" w:cs="Arial"/>
          <w:sz w:val="24"/>
          <w:szCs w:val="24"/>
        </w:rPr>
        <w:tab/>
      </w:r>
      <w:r w:rsidRPr="005B6622">
        <w:rPr>
          <w:rFonts w:ascii="Arial" w:hAnsi="Arial" w:cs="Arial"/>
          <w:sz w:val="24"/>
          <w:szCs w:val="24"/>
        </w:rPr>
        <w:tab/>
        <w:t xml:space="preserve">          </w:t>
      </w:r>
      <w:r w:rsidRPr="005B6622">
        <w:rPr>
          <w:rFonts w:ascii="Arial" w:hAnsi="Arial" w:cs="Arial"/>
          <w:sz w:val="24"/>
          <w:szCs w:val="24"/>
        </w:rPr>
        <w:tab/>
      </w:r>
      <w:r w:rsidRPr="005B6622">
        <w:rPr>
          <w:rFonts w:ascii="Arial" w:hAnsi="Arial" w:cs="Arial"/>
          <w:sz w:val="24"/>
          <w:szCs w:val="24"/>
        </w:rPr>
        <w:tab/>
      </w:r>
    </w:p>
    <w:p w:rsidR="00B3500C" w:rsidRPr="005B6622" w:rsidRDefault="00B3500C" w:rsidP="00B3500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ab/>
      </w:r>
      <w:proofErr w:type="gramStart"/>
      <w:r w:rsidRPr="005B6622">
        <w:rPr>
          <w:rFonts w:ascii="Arial" w:hAnsi="Arial" w:cs="Arial"/>
          <w:sz w:val="24"/>
          <w:szCs w:val="24"/>
        </w:rPr>
        <w:t xml:space="preserve">Мы, нижеподписавшиеся, Администрация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 в лице главы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</w:t>
      </w:r>
      <w:proofErr w:type="spellStart"/>
      <w:r w:rsidRPr="005B6622">
        <w:rPr>
          <w:rFonts w:ascii="Arial" w:hAnsi="Arial" w:cs="Arial"/>
          <w:sz w:val="24"/>
          <w:szCs w:val="24"/>
        </w:rPr>
        <w:t>райлна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Башкортостан, действующего на основании Устава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Башкортостан, именуемая в дальнейшем «</w:t>
      </w:r>
      <w:r w:rsidRPr="005B6622">
        <w:rPr>
          <w:rFonts w:ascii="Arial" w:hAnsi="Arial" w:cs="Arial"/>
          <w:b/>
          <w:sz w:val="24"/>
          <w:szCs w:val="24"/>
        </w:rPr>
        <w:t>Администрация сельского поселения</w:t>
      </w:r>
      <w:r w:rsidRPr="005B6622">
        <w:rPr>
          <w:rFonts w:ascii="Arial" w:hAnsi="Arial" w:cs="Arial"/>
          <w:sz w:val="24"/>
          <w:szCs w:val="24"/>
        </w:rPr>
        <w:t>», с одной стороны, и Комитет по управлению собственностью Министерства земельных и имущественных отношений Республики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6622">
        <w:rPr>
          <w:rFonts w:ascii="Arial" w:hAnsi="Arial" w:cs="Arial"/>
          <w:sz w:val="24"/>
          <w:szCs w:val="24"/>
        </w:rPr>
        <w:t xml:space="preserve">Башкортостан по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Иглинскому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району в лице председателя Карпова Виталия Николаевича, действующего на основании Приказа Министерства земельных и имущественных отношений Республики Башкортостан от 31 декабря 2015 года № ___, Положения «О территориальных органах Министерства земельных и имущественных отношений Республики Башкортостан – районных, городских комитетах по управлению собственностью», утвержденного приказом Министерства земельных и имущественных отношений Республики Башкортостан от 09 августа 2007 года № 1458, именуемый в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6622">
        <w:rPr>
          <w:rFonts w:ascii="Arial" w:hAnsi="Arial" w:cs="Arial"/>
          <w:sz w:val="24"/>
          <w:szCs w:val="24"/>
        </w:rPr>
        <w:t>дальнейшем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«</w:t>
      </w:r>
      <w:r w:rsidRPr="005B6622">
        <w:rPr>
          <w:rFonts w:ascii="Arial" w:hAnsi="Arial" w:cs="Arial"/>
          <w:b/>
          <w:sz w:val="24"/>
          <w:szCs w:val="24"/>
        </w:rPr>
        <w:t>Территориальный орган</w:t>
      </w:r>
      <w:r w:rsidRPr="005B6622">
        <w:rPr>
          <w:rFonts w:ascii="Arial" w:hAnsi="Arial" w:cs="Arial"/>
          <w:sz w:val="24"/>
          <w:szCs w:val="24"/>
        </w:rPr>
        <w:t>», с другой стороны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заключили настоящее Соглашение о нижеследующем. </w:t>
      </w:r>
    </w:p>
    <w:p w:rsidR="00B3500C" w:rsidRPr="005B6622" w:rsidRDefault="00B3500C" w:rsidP="00B3500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500C" w:rsidRPr="005B6622" w:rsidRDefault="00B3500C" w:rsidP="00B3500C">
      <w:pPr>
        <w:pStyle w:val="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Предмет и принципы соглашения</w:t>
      </w:r>
    </w:p>
    <w:p w:rsidR="00B3500C" w:rsidRPr="005B6622" w:rsidRDefault="00B3500C" w:rsidP="00B3500C">
      <w:pPr>
        <w:rPr>
          <w:rFonts w:ascii="Arial" w:hAnsi="Arial" w:cs="Arial"/>
          <w:sz w:val="24"/>
          <w:szCs w:val="24"/>
        </w:rPr>
      </w:pP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B6622">
        <w:rPr>
          <w:rFonts w:ascii="Arial" w:hAnsi="Arial" w:cs="Arial"/>
          <w:sz w:val="24"/>
          <w:szCs w:val="24"/>
        </w:rPr>
        <w:t xml:space="preserve">Предметом настоящего Соглашения является осуществление Территориальным органом, в соответствии с действующим законодательством, муниципальными нормативными актами, решениями (поручениями) главы Администрации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района, </w:t>
      </w:r>
      <w:r w:rsidRPr="005B6622">
        <w:rPr>
          <w:rFonts w:ascii="Arial" w:hAnsi="Arial" w:cs="Arial"/>
          <w:sz w:val="24"/>
          <w:szCs w:val="24"/>
        </w:rPr>
        <w:lastRenderedPageBreak/>
        <w:t xml:space="preserve">настоящим Соглашением, от имени Администрации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следующих функций в сфере публично-правовых отношений по управлению и распоряжению муниципальной собственностью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B6622">
        <w:rPr>
          <w:rFonts w:ascii="Arial" w:hAnsi="Arial" w:cs="Arial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район Республики Башкортостан:</w:t>
      </w:r>
      <w:proofErr w:type="gramEnd"/>
    </w:p>
    <w:p w:rsidR="00B3500C" w:rsidRPr="005B6622" w:rsidRDefault="00B3500C" w:rsidP="00B3500C">
      <w:pPr>
        <w:shd w:val="clear" w:color="auto" w:fill="FFFFFF"/>
        <w:tabs>
          <w:tab w:val="left" w:pos="90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1) подготовка проектов решений Администрации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5B6622">
        <w:rPr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по вопросам распоряжения объектами недвижимости;</w:t>
      </w:r>
    </w:p>
    <w:p w:rsidR="00B3500C" w:rsidRPr="005B6622" w:rsidRDefault="00B3500C" w:rsidP="00B3500C">
      <w:pPr>
        <w:shd w:val="clear" w:color="auto" w:fill="FFFFFF"/>
        <w:tabs>
          <w:tab w:val="left" w:pos="900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2) подготовка проектов договоров аренды, купли–продажи, доверительного управления, безвозмездного пользования, залога (ипотеки) объектов недвижимости, находящихся в муниципальной собственности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сельсовет;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3) осуществление </w:t>
      </w:r>
      <w:proofErr w:type="gramStart"/>
      <w:r w:rsidRPr="005B6622">
        <w:rPr>
          <w:rFonts w:ascii="Arial" w:hAnsi="Arial" w:cs="Arial"/>
          <w:color w:val="000000"/>
          <w:sz w:val="24"/>
          <w:szCs w:val="24"/>
        </w:rPr>
        <w:t>контроля</w:t>
      </w:r>
      <w:r w:rsidRPr="005B66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6622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5B6622">
        <w:rPr>
          <w:rFonts w:ascii="Arial" w:hAnsi="Arial" w:cs="Arial"/>
          <w:color w:val="000000"/>
          <w:sz w:val="24"/>
          <w:szCs w:val="24"/>
        </w:rPr>
        <w:t xml:space="preserve"> пользованием объектами нежилого фонда в рамках заключенных договоров о </w:t>
      </w:r>
      <w:r w:rsidRPr="005B6622">
        <w:rPr>
          <w:rFonts w:ascii="Arial" w:hAnsi="Arial" w:cs="Arial"/>
          <w:sz w:val="24"/>
          <w:szCs w:val="24"/>
        </w:rPr>
        <w:t>передаче объектов муниципального нежилого фонда в пользование.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4) подготовка документов при осуществлении приватизации объектов</w:t>
      </w:r>
      <w:r w:rsidRPr="005B66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собственности, включая недвижимое имущество, на основании принятых решений органов местного самоуправления;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5) 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3500C" w:rsidRPr="005B6622" w:rsidRDefault="00B3500C" w:rsidP="00B3500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6) организация торгов по продаже муниципального имущества, находящегося в собственности сельского поселения</w:t>
      </w:r>
      <w:r w:rsidRPr="005B66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3500C" w:rsidRPr="005B6622" w:rsidRDefault="00B3500C" w:rsidP="00B350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7)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8) </w:t>
      </w:r>
      <w:r w:rsidRPr="005B6622">
        <w:rPr>
          <w:rFonts w:ascii="Arial" w:hAnsi="Arial" w:cs="Arial"/>
          <w:sz w:val="24"/>
          <w:szCs w:val="24"/>
        </w:rPr>
        <w:t xml:space="preserve">осуществление учета и ведения реестра муниципального имущества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района, в том числе имущества казны</w:t>
      </w:r>
      <w:r w:rsidRPr="005B6622">
        <w:rPr>
          <w:rFonts w:ascii="Arial" w:hAnsi="Arial" w:cs="Arial"/>
          <w:color w:val="000000"/>
          <w:sz w:val="24"/>
          <w:szCs w:val="24"/>
        </w:rPr>
        <w:t>;</w:t>
      </w:r>
    </w:p>
    <w:p w:rsidR="00B3500C" w:rsidRPr="005B6622" w:rsidRDefault="00B3500C" w:rsidP="00B350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9)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B3500C" w:rsidRPr="005B6622" w:rsidRDefault="00B3500C" w:rsidP="00B3500C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B6622">
        <w:rPr>
          <w:rFonts w:ascii="Arial" w:hAnsi="Arial" w:cs="Arial"/>
          <w:b w:val="0"/>
          <w:sz w:val="24"/>
          <w:szCs w:val="24"/>
        </w:rPr>
        <w:t>10) о</w:t>
      </w:r>
      <w:r w:rsidRPr="005B6622">
        <w:rPr>
          <w:rFonts w:ascii="Arial" w:hAnsi="Arial" w:cs="Arial"/>
          <w:b w:val="0"/>
          <w:color w:val="000000"/>
          <w:sz w:val="24"/>
          <w:szCs w:val="24"/>
        </w:rPr>
        <w:t xml:space="preserve">существление </w:t>
      </w:r>
      <w:proofErr w:type="gramStart"/>
      <w:r w:rsidRPr="005B6622">
        <w:rPr>
          <w:rFonts w:ascii="Arial" w:hAnsi="Arial" w:cs="Arial"/>
          <w:b w:val="0"/>
          <w:color w:val="000000"/>
          <w:sz w:val="24"/>
          <w:szCs w:val="24"/>
        </w:rPr>
        <w:t>контроля за</w:t>
      </w:r>
      <w:proofErr w:type="gramEnd"/>
      <w:r w:rsidRPr="005B6622">
        <w:rPr>
          <w:rFonts w:ascii="Arial" w:hAnsi="Arial" w:cs="Arial"/>
          <w:b w:val="0"/>
          <w:color w:val="000000"/>
          <w:sz w:val="24"/>
          <w:szCs w:val="24"/>
        </w:rPr>
        <w:t xml:space="preserve"> платежами за пользование муниципальным имуществом в пределах заключенных договоров;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11) осуществление учета и  </w:t>
      </w:r>
      <w:proofErr w:type="gramStart"/>
      <w:r w:rsidRPr="005B662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B6622">
        <w:rPr>
          <w:rFonts w:ascii="Arial" w:hAnsi="Arial" w:cs="Arial"/>
          <w:color w:val="000000"/>
          <w:sz w:val="24"/>
          <w:szCs w:val="24"/>
        </w:rPr>
        <w:t xml:space="preserve">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lastRenderedPageBreak/>
        <w:t xml:space="preserve">12)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13) представление интересов м</w:t>
      </w:r>
      <w:r w:rsidRPr="005B6622">
        <w:rPr>
          <w:rFonts w:ascii="Arial" w:hAnsi="Arial" w:cs="Arial"/>
          <w:sz w:val="24"/>
          <w:szCs w:val="24"/>
        </w:rPr>
        <w:t>униципального района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14) организация взаимодействия между органами государственной власти и муниципальными образованиями; 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15) участие в работе балансовой комиссии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по финансово-хозяйственной деятельности муниципальных предприятий;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16) регистрация перехода права и права собственности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сельсовет м</w:t>
      </w:r>
      <w:r w:rsidRPr="005B6622">
        <w:rPr>
          <w:rFonts w:ascii="Arial" w:hAnsi="Arial" w:cs="Arial"/>
          <w:sz w:val="24"/>
          <w:szCs w:val="24"/>
        </w:rPr>
        <w:t>униципального района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и сделок в органах государственной регистрации;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17) обеспечение проведения оценки муниципального имущества в установленных законодательством случаях за счет средств Администрации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района;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18) обеспечение государственной регистрации прав на недвижимое имущество, подлежащие отнесению к собственности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района.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5B6622">
        <w:rPr>
          <w:rFonts w:ascii="Arial" w:hAnsi="Arial" w:cs="Arial"/>
          <w:sz w:val="24"/>
          <w:szCs w:val="24"/>
        </w:rPr>
        <w:t>Настоящее Соглашение основано на следующих принципах: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а) обеспечение интересов населения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муниципального района,</w:t>
      </w:r>
      <w:r w:rsidRPr="005B6622">
        <w:rPr>
          <w:rFonts w:ascii="Arial" w:hAnsi="Arial" w:cs="Arial"/>
          <w:sz w:val="24"/>
          <w:szCs w:val="24"/>
        </w:rPr>
        <w:t xml:space="preserve"> оказание содействия населению в осуществлении права на местное самоуправление</w:t>
      </w:r>
      <w:r w:rsidRPr="005B6622">
        <w:rPr>
          <w:rFonts w:ascii="Arial" w:hAnsi="Arial" w:cs="Arial"/>
          <w:color w:val="000000"/>
          <w:sz w:val="24"/>
          <w:szCs w:val="24"/>
        </w:rPr>
        <w:t>;</w:t>
      </w:r>
      <w:r w:rsidRPr="005B6622">
        <w:rPr>
          <w:rFonts w:ascii="Arial" w:hAnsi="Arial" w:cs="Arial"/>
          <w:sz w:val="24"/>
          <w:szCs w:val="24"/>
        </w:rPr>
        <w:t xml:space="preserve"> 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б) содействие эффективному развитию местного самоуправления на территории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района;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решений о распоряжении объектами недвижимости, в форме решения главы Администрации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5B6622">
        <w:rPr>
          <w:rFonts w:ascii="Arial" w:hAnsi="Arial" w:cs="Arial"/>
          <w:sz w:val="24"/>
          <w:szCs w:val="24"/>
        </w:rPr>
        <w:t>;</w:t>
      </w:r>
    </w:p>
    <w:p w:rsidR="00B3500C" w:rsidRPr="005B6622" w:rsidRDefault="00B3500C" w:rsidP="00B3500C">
      <w:pPr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ab/>
        <w:t xml:space="preserve">е) качественное оформление документов с учетом норм действующего законодательства. </w:t>
      </w:r>
    </w:p>
    <w:p w:rsidR="00B3500C" w:rsidRPr="005B6622" w:rsidRDefault="00B3500C" w:rsidP="00B3500C">
      <w:pPr>
        <w:jc w:val="center"/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sz w:val="24"/>
          <w:szCs w:val="24"/>
          <w:lang w:val="en-US"/>
        </w:rPr>
        <w:t>II</w:t>
      </w:r>
      <w:r w:rsidRPr="005B6622">
        <w:rPr>
          <w:rFonts w:ascii="Arial" w:hAnsi="Arial" w:cs="Arial"/>
          <w:b/>
          <w:sz w:val="24"/>
          <w:szCs w:val="24"/>
        </w:rPr>
        <w:t>. Обязанности сторон</w:t>
      </w:r>
    </w:p>
    <w:p w:rsidR="00B3500C" w:rsidRPr="005B6622" w:rsidRDefault="00B3500C" w:rsidP="00B3500C">
      <w:pPr>
        <w:jc w:val="center"/>
        <w:rPr>
          <w:rFonts w:ascii="Arial" w:hAnsi="Arial" w:cs="Arial"/>
          <w:b/>
          <w:sz w:val="24"/>
          <w:szCs w:val="24"/>
        </w:rPr>
      </w:pPr>
    </w:p>
    <w:p w:rsidR="00B3500C" w:rsidRPr="005B6622" w:rsidRDefault="00B3500C" w:rsidP="00B3500C">
      <w:pPr>
        <w:shd w:val="clear" w:color="auto" w:fill="FFFFFF"/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2.1. Обязанности Администрации</w:t>
      </w:r>
      <w:r w:rsidRPr="005B662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муниципального района: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1) предоставление по требованию Территориального органа необходимых материалов для подготовки проектов решений Администрации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муниципального района и договоров;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2)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3) в</w:t>
      </w:r>
      <w:r w:rsidRPr="005B6622">
        <w:rPr>
          <w:rFonts w:ascii="Arial" w:hAnsi="Arial" w:cs="Arial"/>
          <w:sz w:val="24"/>
          <w:szCs w:val="24"/>
        </w:rPr>
        <w:t xml:space="preserve">ыдача Территориальному органу доверенности на осуществление действий от имени Администрации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муниципального района в пределах полномочий настоящего соглашения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4) предоставление Территориальному органу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5) финансирование расходов, связанных с управлением и распоряжением муниципальной собственностью, на основе сметы доходов и расходов из муниципального бюджета, а именно: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- расходы, связанные с государственной регистрацией права муниципальной собственности на недвижимое имущество, включая расходы по изготовлению технических и кадастровых документов (по факту);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- оплата услуг по независимой оценке имущества,                                 находящегося в муниципальной собственности сельского поселения;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- оплата нотариальных и юридических услуг (по факту);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- приобретение канцелярских принадлежностей для нужд казны (ежеквартально);</w:t>
      </w:r>
    </w:p>
    <w:p w:rsidR="00B3500C" w:rsidRPr="005B6622" w:rsidRDefault="00B3500C" w:rsidP="00B3500C">
      <w:pPr>
        <w:shd w:val="clear" w:color="auto" w:fill="FFFFFF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3500C" w:rsidRPr="005B6622" w:rsidRDefault="00B3500C" w:rsidP="00B3500C">
      <w:pPr>
        <w:shd w:val="clear" w:color="auto" w:fill="FFFFFF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6) обеспечение соблюдения правил ведения реестра муниципального имущества и </w:t>
      </w:r>
      <w:proofErr w:type="gramStart"/>
      <w:r w:rsidRPr="005B6622">
        <w:rPr>
          <w:rFonts w:ascii="Arial" w:hAnsi="Arial" w:cs="Arial"/>
          <w:sz w:val="24"/>
          <w:szCs w:val="24"/>
        </w:rPr>
        <w:t>требований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предъявляемых к системе ведения реестра муниципального имущества;</w:t>
      </w:r>
    </w:p>
    <w:p w:rsidR="00B3500C" w:rsidRPr="005B6622" w:rsidRDefault="00B3500C" w:rsidP="00B3500C">
      <w:pPr>
        <w:shd w:val="clear" w:color="auto" w:fill="FFFFFF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7) обеспечение соблюдения прав доступа к реестру и защиты государственной и коммерческой тайны;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8) осуществление </w:t>
      </w:r>
      <w:proofErr w:type="gramStart"/>
      <w:r w:rsidRPr="005B6622">
        <w:rPr>
          <w:rFonts w:ascii="Arial" w:hAnsi="Arial" w:cs="Arial"/>
          <w:sz w:val="24"/>
          <w:szCs w:val="24"/>
        </w:rPr>
        <w:t>контроля за</w:t>
      </w:r>
      <w:proofErr w:type="gramEnd"/>
      <w:r w:rsidRPr="005B6622">
        <w:rPr>
          <w:rFonts w:ascii="Arial" w:hAnsi="Arial" w:cs="Arial"/>
          <w:sz w:val="24"/>
          <w:szCs w:val="24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B3500C" w:rsidRPr="005B6622" w:rsidRDefault="00B3500C" w:rsidP="00B3500C">
      <w:pPr>
        <w:shd w:val="clear" w:color="auto" w:fill="FFFFFF"/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lastRenderedPageBreak/>
        <w:t xml:space="preserve">2.2. Обязанности Территориального органа: 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6622">
        <w:rPr>
          <w:rFonts w:ascii="Arial" w:hAnsi="Arial" w:cs="Arial"/>
          <w:color w:val="000000"/>
          <w:sz w:val="24"/>
          <w:szCs w:val="24"/>
        </w:rPr>
        <w:t xml:space="preserve">1) обеспечение надлежащего осуществления функций по управлению и распоряжению имуществом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B3500C" w:rsidRPr="005B6622" w:rsidRDefault="00B3500C" w:rsidP="00B3500C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2) предоставление Администрации 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по запросу необходимую информацию по управлению и распоряжению муниципальным имуществом в рамках настоящего Соглашения;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3) оказание консультативно-правовой</w:t>
      </w:r>
      <w:r w:rsidRPr="005B6622">
        <w:rPr>
          <w:rFonts w:ascii="Arial" w:hAnsi="Arial" w:cs="Arial"/>
          <w:b/>
          <w:sz w:val="24"/>
          <w:szCs w:val="24"/>
        </w:rPr>
        <w:t xml:space="preserve"> </w:t>
      </w:r>
      <w:r w:rsidRPr="005B6622">
        <w:rPr>
          <w:rFonts w:ascii="Arial" w:hAnsi="Arial" w:cs="Arial"/>
          <w:sz w:val="24"/>
          <w:szCs w:val="24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B3500C" w:rsidRPr="005B6622" w:rsidRDefault="00B3500C" w:rsidP="00B35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>4)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B3500C" w:rsidRPr="005B6622" w:rsidRDefault="00B3500C" w:rsidP="00B3500C">
      <w:pPr>
        <w:shd w:val="clear" w:color="auto" w:fill="FFFFFF"/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3500C" w:rsidRPr="005B6622" w:rsidRDefault="00B3500C" w:rsidP="00B3500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6622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5B6622">
        <w:rPr>
          <w:rFonts w:ascii="Arial" w:hAnsi="Arial" w:cs="Arial"/>
          <w:b/>
          <w:color w:val="000000"/>
          <w:sz w:val="24"/>
          <w:szCs w:val="24"/>
        </w:rPr>
        <w:t>. Сроки действия и порядок прекращения Соглашения</w:t>
      </w:r>
    </w:p>
    <w:p w:rsidR="00B3500C" w:rsidRPr="005B6622" w:rsidRDefault="00B3500C" w:rsidP="00B3500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ab/>
        <w:t>3.1. Настоящее Соглашение заключено сроком на 5 лет.</w:t>
      </w: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ab/>
        <w:t>3.2. Настоящее Соглашение может быть досрочно прекращено:</w:t>
      </w: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ab/>
        <w:t>1) по соглашению сторон;</w:t>
      </w:r>
    </w:p>
    <w:p w:rsidR="00EA000E" w:rsidRPr="005B6622" w:rsidRDefault="00B3500C" w:rsidP="00EA000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ab/>
        <w:t xml:space="preserve">2) в одностороннем порядке Территориальным органом без обращения в суд в случае установления факта нарушения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</w:t>
      </w:r>
      <w:r w:rsidRPr="005B6622">
        <w:rPr>
          <w:rFonts w:ascii="Arial" w:hAnsi="Arial" w:cs="Arial"/>
          <w:sz w:val="24"/>
          <w:szCs w:val="24"/>
        </w:rPr>
        <w:t>униципальным районом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настоящего Соглашения.</w:t>
      </w:r>
      <w:r w:rsidR="00EA000E" w:rsidRPr="005B66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000E" w:rsidRPr="005B6622" w:rsidRDefault="00EA000E" w:rsidP="00EA000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 xml:space="preserve">3) в одностороннем порядке </w:t>
      </w:r>
      <w:r w:rsidRPr="005B6622">
        <w:rPr>
          <w:rFonts w:ascii="Arial" w:hAnsi="Arial" w:cs="Arial"/>
          <w:sz w:val="24"/>
          <w:szCs w:val="24"/>
        </w:rPr>
        <w:t xml:space="preserve">сельским поселением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</w:t>
      </w:r>
      <w:r w:rsidRPr="005B6622">
        <w:rPr>
          <w:rFonts w:ascii="Arial" w:hAnsi="Arial" w:cs="Arial"/>
          <w:sz w:val="24"/>
          <w:szCs w:val="24"/>
        </w:rPr>
        <w:t>униципальным районом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  без обращения в суд в случае установления факта нарушения Территориальным органом настоящего Соглашения.</w:t>
      </w: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ab/>
        <w:t xml:space="preserve">3.3. Уведомление о расторжении настоящего Соглашения в одностороннем порядке направляется </w:t>
      </w:r>
      <w:r w:rsidRPr="005B6622">
        <w:rPr>
          <w:rFonts w:ascii="Arial" w:hAnsi="Arial" w:cs="Arial"/>
          <w:sz w:val="24"/>
          <w:szCs w:val="24"/>
        </w:rPr>
        <w:t xml:space="preserve">сельскому поселению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муниципальному району в письменном виде. Соглашение считается расторгнутым по истечении 30 дней </w:t>
      </w:r>
      <w:proofErr w:type="gramStart"/>
      <w:r w:rsidRPr="005B6622">
        <w:rPr>
          <w:rFonts w:ascii="Arial" w:hAnsi="Arial" w:cs="Arial"/>
          <w:color w:val="000000"/>
          <w:sz w:val="24"/>
          <w:szCs w:val="24"/>
        </w:rPr>
        <w:t>с даты направления</w:t>
      </w:r>
      <w:proofErr w:type="gramEnd"/>
      <w:r w:rsidRPr="005B6622">
        <w:rPr>
          <w:rFonts w:ascii="Arial" w:hAnsi="Arial" w:cs="Arial"/>
          <w:color w:val="000000"/>
          <w:sz w:val="24"/>
          <w:szCs w:val="24"/>
        </w:rPr>
        <w:t xml:space="preserve"> указанного уведомления.</w:t>
      </w: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lastRenderedPageBreak/>
        <w:tab/>
        <w:t>3.4. В случае</w:t>
      </w:r>
      <w:proofErr w:type="gramStart"/>
      <w:r w:rsidRPr="005B6622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5B6622">
        <w:rPr>
          <w:rFonts w:ascii="Arial" w:hAnsi="Arial" w:cs="Arial"/>
          <w:color w:val="000000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B3500C" w:rsidRPr="005B6622" w:rsidRDefault="00B3500C" w:rsidP="00B3500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500C" w:rsidRPr="005B6622" w:rsidRDefault="00B3500C" w:rsidP="00EA000E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6622">
        <w:rPr>
          <w:rFonts w:ascii="Arial" w:hAnsi="Arial" w:cs="Arial"/>
          <w:b/>
          <w:color w:val="000000"/>
          <w:sz w:val="24"/>
          <w:szCs w:val="24"/>
          <w:lang w:val="en-US"/>
        </w:rPr>
        <w:t>IV</w:t>
      </w:r>
      <w:r w:rsidRPr="005B6622">
        <w:rPr>
          <w:rFonts w:ascii="Arial" w:hAnsi="Arial" w:cs="Arial"/>
          <w:b/>
          <w:color w:val="000000"/>
          <w:sz w:val="24"/>
          <w:szCs w:val="24"/>
        </w:rPr>
        <w:t>. Заключительные условия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4.1. Настоящее Соглашение</w:t>
      </w:r>
      <w:r w:rsidRPr="005B662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5B6622">
        <w:rPr>
          <w:rFonts w:ascii="Arial" w:hAnsi="Arial" w:cs="Arial"/>
          <w:color w:val="000000"/>
          <w:sz w:val="24"/>
          <w:szCs w:val="24"/>
        </w:rPr>
        <w:t xml:space="preserve">вступает в силу с момента утверждения  решением представительного органа </w:t>
      </w:r>
      <w:r w:rsidRPr="005B662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B6622">
        <w:rPr>
          <w:rFonts w:ascii="Arial" w:hAnsi="Arial" w:cs="Arial"/>
          <w:sz w:val="24"/>
          <w:szCs w:val="24"/>
        </w:rPr>
        <w:t>Урманский</w:t>
      </w:r>
      <w:proofErr w:type="spellEnd"/>
      <w:r w:rsidRPr="005B6622">
        <w:rPr>
          <w:rFonts w:ascii="Arial" w:hAnsi="Arial" w:cs="Arial"/>
          <w:sz w:val="24"/>
          <w:szCs w:val="24"/>
        </w:rPr>
        <w:t xml:space="preserve"> сельсовет </w:t>
      </w:r>
      <w:r w:rsidRPr="005B6622">
        <w:rPr>
          <w:rFonts w:ascii="Arial" w:hAnsi="Arial" w:cs="Arial"/>
          <w:color w:val="000000"/>
          <w:sz w:val="24"/>
          <w:szCs w:val="24"/>
        </w:rPr>
        <w:t>муниципального района.</w:t>
      </w:r>
    </w:p>
    <w:p w:rsidR="00B3500C" w:rsidRPr="005B6622" w:rsidRDefault="00B3500C" w:rsidP="00B3500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6622">
        <w:rPr>
          <w:rFonts w:ascii="Arial" w:hAnsi="Arial" w:cs="Arial"/>
          <w:color w:val="000000"/>
          <w:sz w:val="24"/>
          <w:szCs w:val="24"/>
        </w:rPr>
        <w:t>4.2. Изменения и дополнения к настоящему Соглашению оформляются дополнительным Соглашением сторон.</w:t>
      </w:r>
    </w:p>
    <w:p w:rsidR="00B3500C" w:rsidRPr="005B6622" w:rsidRDefault="00B3500C" w:rsidP="00B3500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B6622">
        <w:rPr>
          <w:rFonts w:ascii="Arial" w:hAnsi="Arial" w:cs="Arial"/>
          <w:sz w:val="24"/>
          <w:szCs w:val="24"/>
        </w:rPr>
        <w:t xml:space="preserve">4.3. Соглашение заключено в 2-х экземплярах, имеющих одинаковую юридическую силу. </w:t>
      </w:r>
    </w:p>
    <w:p w:rsidR="00B3500C" w:rsidRPr="005B6622" w:rsidRDefault="00B3500C" w:rsidP="00B3500C">
      <w:pPr>
        <w:rPr>
          <w:rFonts w:ascii="Arial" w:hAnsi="Arial" w:cs="Arial"/>
          <w:b/>
          <w:sz w:val="24"/>
          <w:szCs w:val="24"/>
        </w:rPr>
      </w:pPr>
      <w:r w:rsidRPr="005B6622">
        <w:rPr>
          <w:rFonts w:ascii="Arial" w:hAnsi="Arial" w:cs="Arial"/>
          <w:b/>
          <w:sz w:val="24"/>
          <w:szCs w:val="24"/>
          <w:lang w:val="en-US"/>
        </w:rPr>
        <w:t>V</w:t>
      </w:r>
      <w:r w:rsidRPr="005B6622">
        <w:rPr>
          <w:rFonts w:ascii="Arial" w:hAnsi="Arial" w:cs="Arial"/>
          <w:b/>
          <w:sz w:val="24"/>
          <w:szCs w:val="24"/>
        </w:rPr>
        <w:t>. Местонахождение (юридический адрес) сторон и их реквизиты</w:t>
      </w:r>
    </w:p>
    <w:tbl>
      <w:tblPr>
        <w:tblpPr w:leftFromText="180" w:rightFromText="180" w:vertAnchor="text" w:horzAnchor="margin" w:tblpY="248"/>
        <w:tblW w:w="9648" w:type="dxa"/>
        <w:tblLayout w:type="fixed"/>
        <w:tblLook w:val="0000"/>
      </w:tblPr>
      <w:tblGrid>
        <w:gridCol w:w="4788"/>
        <w:gridCol w:w="4860"/>
      </w:tblGrid>
      <w:tr w:rsidR="00274575" w:rsidRPr="005B6622" w:rsidTr="00274575">
        <w:trPr>
          <w:trHeight w:val="80"/>
        </w:trPr>
        <w:tc>
          <w:tcPr>
            <w:tcW w:w="4788" w:type="dxa"/>
          </w:tcPr>
          <w:p w:rsidR="00274575" w:rsidRPr="005B6622" w:rsidRDefault="00274575" w:rsidP="00274575">
            <w:pPr>
              <w:pStyle w:val="7"/>
              <w:spacing w:before="0" w:after="0"/>
              <w:ind w:left="142"/>
              <w:jc w:val="both"/>
              <w:rPr>
                <w:rFonts w:ascii="Arial" w:hAnsi="Arial" w:cs="Arial"/>
                <w:b/>
                <w:color w:val="FF0000"/>
              </w:rPr>
            </w:pPr>
            <w:r w:rsidRPr="005B6622">
              <w:rPr>
                <w:rFonts w:ascii="Arial" w:hAnsi="Arial" w:cs="Arial"/>
                <w:b/>
                <w:color w:val="FF0000"/>
              </w:rPr>
              <w:t>Администрация</w:t>
            </w:r>
            <w:r w:rsidRPr="005B6622">
              <w:rPr>
                <w:rFonts w:ascii="Arial" w:hAnsi="Arial" w:cs="Arial"/>
                <w:color w:val="FF0000"/>
              </w:rPr>
              <w:t xml:space="preserve"> </w:t>
            </w:r>
            <w:r w:rsidRPr="005B6622">
              <w:rPr>
                <w:rFonts w:ascii="Arial" w:hAnsi="Arial" w:cs="Arial"/>
                <w:b/>
                <w:color w:val="FF0000"/>
              </w:rPr>
              <w:t xml:space="preserve">сельского поселения </w:t>
            </w:r>
            <w:r w:rsidRPr="005B6622">
              <w:rPr>
                <w:rFonts w:ascii="Arial" w:hAnsi="Arial" w:cs="Arial"/>
              </w:rPr>
              <w:t xml:space="preserve"> </w:t>
            </w:r>
            <w:proofErr w:type="spellStart"/>
            <w:r w:rsidRPr="005B6622">
              <w:rPr>
                <w:rFonts w:ascii="Arial" w:hAnsi="Arial" w:cs="Arial"/>
              </w:rPr>
              <w:t>Урманский</w:t>
            </w:r>
            <w:proofErr w:type="spellEnd"/>
            <w:r w:rsidRPr="005B6622">
              <w:rPr>
                <w:rFonts w:ascii="Arial" w:hAnsi="Arial" w:cs="Arial"/>
                <w:b/>
                <w:color w:val="FF0000"/>
              </w:rPr>
              <w:t xml:space="preserve"> сельсовет  муниципального район </w:t>
            </w:r>
            <w:proofErr w:type="spellStart"/>
            <w:r w:rsidRPr="005B6622">
              <w:rPr>
                <w:rFonts w:ascii="Arial" w:hAnsi="Arial" w:cs="Arial"/>
                <w:b/>
                <w:color w:val="FF0000"/>
              </w:rPr>
              <w:t>Иглинский</w:t>
            </w:r>
            <w:proofErr w:type="spellEnd"/>
            <w:r w:rsidRPr="005B6622">
              <w:rPr>
                <w:rFonts w:ascii="Arial" w:hAnsi="Arial" w:cs="Arial"/>
                <w:b/>
                <w:color w:val="FF0000"/>
              </w:rPr>
              <w:t xml:space="preserve"> района Республики Башкортостан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ИНН 0224002727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КПП:022401001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Местонахождение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 xml:space="preserve">(юридический адрес): Республика Башкортостан, </w:t>
            </w:r>
            <w:proofErr w:type="spellStart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Иглинский</w:t>
            </w:r>
            <w:proofErr w:type="spellEnd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 xml:space="preserve"> район,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с</w:t>
            </w:r>
            <w:proofErr w:type="gramStart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.У</w:t>
            </w:r>
            <w:proofErr w:type="gramEnd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рман, ул.Калинина,30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 xml:space="preserve">Банковские реквизиты: 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/с: 40204810800000001673 в Отделение НБ-</w:t>
            </w:r>
            <w:r w:rsidRPr="005B6622">
              <w:rPr>
                <w:rFonts w:ascii="Arial" w:hAnsi="Arial" w:cs="Arial"/>
                <w:sz w:val="24"/>
                <w:szCs w:val="24"/>
              </w:rPr>
              <w:t xml:space="preserve"> Республика Башкортостан  г. Уфа </w:t>
            </w: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274575" w:rsidRPr="005B6622" w:rsidRDefault="00274575" w:rsidP="00274575">
            <w:pPr>
              <w:spacing w:after="0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6622">
              <w:rPr>
                <w:rFonts w:ascii="Arial" w:hAnsi="Arial" w:cs="Arial"/>
                <w:color w:val="FF0000"/>
                <w:sz w:val="24"/>
                <w:szCs w:val="24"/>
              </w:rPr>
              <w:t>БИК048073001</w:t>
            </w:r>
          </w:p>
          <w:p w:rsidR="00EA000E" w:rsidRPr="005B6622" w:rsidRDefault="00EA000E" w:rsidP="00EA000E">
            <w:pPr>
              <w:pStyle w:val="ConsPlusNormal"/>
              <w:widowControl/>
              <w:ind w:left="709" w:firstLine="0"/>
              <w:rPr>
                <w:b/>
                <w:sz w:val="24"/>
                <w:szCs w:val="24"/>
              </w:rPr>
            </w:pPr>
            <w:r w:rsidRPr="005B6622">
              <w:rPr>
                <w:b/>
                <w:sz w:val="24"/>
                <w:szCs w:val="24"/>
              </w:rPr>
              <w:t>Подписи сторон</w:t>
            </w:r>
          </w:p>
          <w:p w:rsidR="00EA000E" w:rsidRPr="005B6622" w:rsidRDefault="00EA000E" w:rsidP="00EA000E">
            <w:pPr>
              <w:pStyle w:val="ConsPlusNormal"/>
              <w:widowControl/>
              <w:ind w:left="709"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606" w:type="dxa"/>
              <w:tblLayout w:type="fixed"/>
              <w:tblLook w:val="0000"/>
            </w:tblPr>
            <w:tblGrid>
              <w:gridCol w:w="4788"/>
              <w:gridCol w:w="4818"/>
            </w:tblGrid>
            <w:tr w:rsidR="00EA000E" w:rsidRPr="005B6622" w:rsidTr="00104F1D">
              <w:trPr>
                <w:trHeight w:val="359"/>
              </w:trPr>
              <w:tc>
                <w:tcPr>
                  <w:tcW w:w="4788" w:type="dxa"/>
                </w:tcPr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сельского поселения </w:t>
                  </w:r>
                  <w:proofErr w:type="spellStart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Урманский</w:t>
                  </w:r>
                  <w:proofErr w:type="spellEnd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Иглинский</w:t>
                  </w:r>
                  <w:proofErr w:type="spellEnd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 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Республики Башкортостан 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Калкаманов</w:t>
                  </w:r>
                  <w:proofErr w:type="spellEnd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Рафаэль Борисович  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__________________________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(подпись), М.П.</w:t>
                  </w:r>
                </w:p>
              </w:tc>
              <w:tc>
                <w:tcPr>
                  <w:tcW w:w="4818" w:type="dxa"/>
                </w:tcPr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      </w:r>
                  <w:proofErr w:type="spellStart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Иглинскому</w:t>
                  </w:r>
                  <w:proofErr w:type="spellEnd"/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району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Карпов Виталий Николаевич</w:t>
                  </w: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EA000E" w:rsidRPr="005B6622" w:rsidRDefault="00EA000E" w:rsidP="00EA000E">
                  <w:pPr>
                    <w:framePr w:hSpace="180" w:wrap="around" w:vAnchor="text" w:hAnchor="margin" w:y="248"/>
                    <w:spacing w:after="0"/>
                    <w:ind w:left="57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662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________________________  </w:t>
                  </w:r>
                  <w:r w:rsidRPr="005B662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         </w:t>
                  </w:r>
                  <w:r w:rsidRPr="005B6622">
                    <w:rPr>
                      <w:rFonts w:ascii="Arial" w:hAnsi="Arial" w:cs="Arial"/>
                      <w:sz w:val="24"/>
                      <w:szCs w:val="24"/>
                    </w:rPr>
                    <w:t>(подпись), М.П.</w:t>
                  </w:r>
                  <w:r w:rsidRPr="005B662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</w:tbl>
          <w:p w:rsidR="00274575" w:rsidRPr="005B6622" w:rsidRDefault="00274575" w:rsidP="00274575">
            <w:pPr>
              <w:spacing w:after="0"/>
              <w:ind w:left="70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274575" w:rsidRPr="005B6622" w:rsidRDefault="00274575" w:rsidP="00274575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Иглинскому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</w:p>
          <w:p w:rsidR="00274575" w:rsidRPr="005B6622" w:rsidRDefault="00274575" w:rsidP="00274575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ИНН</w:t>
            </w:r>
            <w:r w:rsidRPr="005B66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6622">
              <w:rPr>
                <w:rFonts w:ascii="Arial" w:hAnsi="Arial" w:cs="Arial"/>
                <w:sz w:val="24"/>
                <w:szCs w:val="24"/>
              </w:rPr>
              <w:t>0224950295</w:t>
            </w:r>
          </w:p>
          <w:p w:rsidR="00274575" w:rsidRPr="005B6622" w:rsidRDefault="00274575" w:rsidP="00274575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КПП: 022401001</w:t>
            </w:r>
          </w:p>
          <w:p w:rsidR="00274575" w:rsidRPr="005B6622" w:rsidRDefault="00274575" w:rsidP="00274575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Местонахождение:</w:t>
            </w:r>
          </w:p>
          <w:p w:rsidR="00274575" w:rsidRPr="005B6622" w:rsidRDefault="00274575" w:rsidP="00274575">
            <w:pPr>
              <w:spacing w:after="0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(юридический адрес): Республика Башкортостан,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Иглино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>, ул. Свердлова, 13</w:t>
            </w: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Банковские реквизиты:  </w:t>
            </w: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B6622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5B6622">
              <w:rPr>
                <w:rFonts w:ascii="Arial" w:hAnsi="Arial" w:cs="Arial"/>
                <w:sz w:val="24"/>
                <w:szCs w:val="24"/>
              </w:rPr>
              <w:t>/с: 40101810100000010001</w:t>
            </w: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в Отделение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НБ-Республика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Башкортостан  </w:t>
            </w:r>
            <w:proofErr w:type="gramStart"/>
            <w:r w:rsidRPr="005B662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B6622">
              <w:rPr>
                <w:rFonts w:ascii="Arial" w:hAnsi="Arial" w:cs="Arial"/>
                <w:sz w:val="24"/>
                <w:szCs w:val="24"/>
              </w:rPr>
              <w:t xml:space="preserve">. Уфа БИК 048073001 </w:t>
            </w:r>
          </w:p>
          <w:p w:rsidR="00EA000E" w:rsidRPr="005B6622" w:rsidRDefault="00EA000E" w:rsidP="00EA000E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Иглинскому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EA000E" w:rsidRPr="005B6622" w:rsidRDefault="00EA000E" w:rsidP="00EA000E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EA000E" w:rsidRPr="005B6622" w:rsidRDefault="00EA000E" w:rsidP="00EA000E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Карпов Виталий Николаевич</w:t>
            </w:r>
          </w:p>
          <w:p w:rsidR="00EA000E" w:rsidRPr="005B6622" w:rsidRDefault="00EA000E" w:rsidP="00EA000E">
            <w:pPr>
              <w:spacing w:after="0"/>
              <w:ind w:left="5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74575" w:rsidRPr="005B6622" w:rsidRDefault="00EA000E" w:rsidP="00EA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6622">
              <w:rPr>
                <w:rFonts w:ascii="Arial" w:hAnsi="Arial" w:cs="Arial"/>
                <w:sz w:val="24"/>
                <w:szCs w:val="24"/>
              </w:rPr>
              <w:t xml:space="preserve">________________________  </w:t>
            </w: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                  </w:t>
            </w:r>
            <w:r w:rsidRPr="005B6622">
              <w:rPr>
                <w:rFonts w:ascii="Arial" w:hAnsi="Arial" w:cs="Arial"/>
                <w:sz w:val="24"/>
                <w:szCs w:val="24"/>
              </w:rPr>
              <w:t>(подпись), М.П.</w:t>
            </w: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74575" w:rsidRPr="005B6622" w:rsidRDefault="00274575" w:rsidP="002745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00C" w:rsidRPr="005B6622" w:rsidRDefault="00B3500C" w:rsidP="00B3500C">
      <w:pPr>
        <w:jc w:val="center"/>
        <w:rPr>
          <w:rFonts w:ascii="Arial" w:hAnsi="Arial" w:cs="Arial"/>
          <w:b/>
          <w:sz w:val="24"/>
          <w:szCs w:val="24"/>
        </w:rPr>
      </w:pPr>
    </w:p>
    <w:p w:rsidR="00B3500C" w:rsidRPr="00B3500C" w:rsidRDefault="00B3500C" w:rsidP="00B3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0E" w:rsidRDefault="00EA000E" w:rsidP="00274575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EA000E" w:rsidRDefault="00EA000E" w:rsidP="00274575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EA000E" w:rsidRDefault="00EA000E" w:rsidP="00274575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B3500C" w:rsidRPr="005B6622" w:rsidRDefault="00B3500C" w:rsidP="00274575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5B6622">
        <w:rPr>
          <w:b/>
          <w:sz w:val="24"/>
          <w:szCs w:val="24"/>
        </w:rPr>
        <w:t>Подписи сторон</w:t>
      </w:r>
    </w:p>
    <w:p w:rsidR="00B3500C" w:rsidRPr="005B6622" w:rsidRDefault="00B3500C" w:rsidP="00274575">
      <w:pPr>
        <w:pStyle w:val="ConsPlusNormal"/>
        <w:widowControl/>
        <w:ind w:left="709" w:firstLine="0"/>
        <w:jc w:val="center"/>
        <w:rPr>
          <w:b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4788"/>
        <w:gridCol w:w="4818"/>
      </w:tblGrid>
      <w:tr w:rsidR="00B3500C" w:rsidRPr="005B6622" w:rsidTr="00323DD9">
        <w:trPr>
          <w:trHeight w:val="359"/>
        </w:trPr>
        <w:tc>
          <w:tcPr>
            <w:tcW w:w="4788" w:type="dxa"/>
          </w:tcPr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Республики Башкортостан 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Калкаманов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Рафаэль Борисович  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 (подпись), М.П.</w:t>
            </w:r>
          </w:p>
        </w:tc>
        <w:tc>
          <w:tcPr>
            <w:tcW w:w="4818" w:type="dxa"/>
          </w:tcPr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5B6622">
              <w:rPr>
                <w:rFonts w:ascii="Arial" w:hAnsi="Arial" w:cs="Arial"/>
                <w:sz w:val="24"/>
                <w:szCs w:val="24"/>
              </w:rPr>
              <w:t>Иглинскому</w:t>
            </w:r>
            <w:proofErr w:type="spellEnd"/>
            <w:r w:rsidRPr="005B6622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5B6622">
              <w:rPr>
                <w:rFonts w:ascii="Arial" w:hAnsi="Arial" w:cs="Arial"/>
                <w:sz w:val="24"/>
                <w:szCs w:val="24"/>
              </w:rPr>
              <w:t>Карпов Виталий Николаевич</w:t>
            </w: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3500C" w:rsidRPr="005B6622" w:rsidRDefault="00B3500C" w:rsidP="00274575">
            <w:pPr>
              <w:spacing w:after="0"/>
              <w:ind w:left="57"/>
              <w:rPr>
                <w:rFonts w:ascii="Arial" w:hAnsi="Arial" w:cs="Arial"/>
                <w:i/>
                <w:sz w:val="24"/>
                <w:szCs w:val="24"/>
              </w:rPr>
            </w:pP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B6622">
              <w:rPr>
                <w:rFonts w:ascii="Arial" w:hAnsi="Arial" w:cs="Arial"/>
                <w:sz w:val="24"/>
                <w:szCs w:val="24"/>
              </w:rPr>
              <w:t xml:space="preserve">________________________  </w:t>
            </w: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                  </w:t>
            </w:r>
            <w:r w:rsidRPr="005B6622">
              <w:rPr>
                <w:rFonts w:ascii="Arial" w:hAnsi="Arial" w:cs="Arial"/>
                <w:sz w:val="24"/>
                <w:szCs w:val="24"/>
              </w:rPr>
              <w:t>(подпись), М.П.</w:t>
            </w:r>
            <w:r w:rsidRPr="005B6622"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</w:p>
        </w:tc>
      </w:tr>
    </w:tbl>
    <w:p w:rsidR="00B3500C" w:rsidRPr="00B3500C" w:rsidRDefault="00B3500C" w:rsidP="00B3500C">
      <w:pPr>
        <w:spacing w:after="0"/>
        <w:rPr>
          <w:rFonts w:ascii="Times New Roman" w:hAnsi="Times New Roman" w:cs="Times New Roman"/>
        </w:rPr>
      </w:pPr>
    </w:p>
    <w:p w:rsidR="00151691" w:rsidRPr="00B3500C" w:rsidRDefault="00151691" w:rsidP="00B3500C">
      <w:pPr>
        <w:spacing w:after="0"/>
        <w:rPr>
          <w:rFonts w:ascii="Times New Roman" w:hAnsi="Times New Roman" w:cs="Times New Roman"/>
        </w:rPr>
      </w:pPr>
    </w:p>
    <w:sectPr w:rsidR="00151691" w:rsidRPr="00B3500C" w:rsidSect="00C84D4C">
      <w:pgSz w:w="12240" w:h="15840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500C"/>
    <w:rsid w:val="00151691"/>
    <w:rsid w:val="00174058"/>
    <w:rsid w:val="00274575"/>
    <w:rsid w:val="005B6622"/>
    <w:rsid w:val="00635B93"/>
    <w:rsid w:val="00B3500C"/>
    <w:rsid w:val="00BA15D5"/>
    <w:rsid w:val="00D172A0"/>
    <w:rsid w:val="00EA000E"/>
    <w:rsid w:val="00F0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A0"/>
  </w:style>
  <w:style w:type="paragraph" w:styleId="1">
    <w:name w:val="heading 1"/>
    <w:basedOn w:val="a"/>
    <w:next w:val="a"/>
    <w:link w:val="10"/>
    <w:uiPriority w:val="9"/>
    <w:qFormat/>
    <w:rsid w:val="00B3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3500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B350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50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3500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350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500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35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5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35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cp:lastPrinted>2016-03-09T11:53:00Z</cp:lastPrinted>
  <dcterms:created xsi:type="dcterms:W3CDTF">2016-03-01T10:14:00Z</dcterms:created>
  <dcterms:modified xsi:type="dcterms:W3CDTF">2016-04-06T10:58:00Z</dcterms:modified>
</cp:coreProperties>
</file>