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Ind w:w="-638" w:type="dxa"/>
        <w:tblLayout w:type="fixed"/>
        <w:tblLook w:val="04A0"/>
      </w:tblPr>
      <w:tblGrid>
        <w:gridCol w:w="4838"/>
        <w:gridCol w:w="1595"/>
        <w:gridCol w:w="4667"/>
      </w:tblGrid>
      <w:tr w:rsidR="0024598D" w:rsidRPr="0024598D" w:rsidTr="00AC0811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98D" w:rsidRPr="00C175FE" w:rsidRDefault="0024598D" w:rsidP="00AC0811">
            <w:pPr>
              <w:pStyle w:val="a3"/>
              <w:jc w:val="center"/>
              <w:rPr>
                <w:sz w:val="24"/>
                <w:szCs w:val="24"/>
              </w:rPr>
            </w:pPr>
            <w:r w:rsidRPr="00C175FE">
              <w:rPr>
                <w:sz w:val="24"/>
                <w:szCs w:val="24"/>
              </w:rPr>
              <w:t>БАШ</w:t>
            </w:r>
            <w:r w:rsidRPr="00C175FE">
              <w:rPr>
                <w:rFonts w:eastAsia="MS Mincho" w:hAnsi="MS Mincho"/>
                <w:sz w:val="24"/>
                <w:szCs w:val="24"/>
                <w:lang w:val="be-BY"/>
              </w:rPr>
              <w:t>Ҡ</w:t>
            </w:r>
            <w:r w:rsidRPr="00C175FE">
              <w:rPr>
                <w:sz w:val="24"/>
                <w:szCs w:val="24"/>
              </w:rPr>
              <w:t>ОРТОСТАН РЕСПУБЛИКАҺ</w:t>
            </w:r>
            <w:proofErr w:type="gramStart"/>
            <w:r w:rsidRPr="00C175FE">
              <w:rPr>
                <w:sz w:val="24"/>
                <w:szCs w:val="24"/>
              </w:rPr>
              <w:t>Ы</w:t>
            </w:r>
            <w:proofErr w:type="gramEnd"/>
          </w:p>
          <w:p w:rsidR="0024598D" w:rsidRPr="00C175FE" w:rsidRDefault="0024598D" w:rsidP="00AC0811">
            <w:pPr>
              <w:pStyle w:val="a3"/>
              <w:tabs>
                <w:tab w:val="left" w:pos="525"/>
                <w:tab w:val="center" w:pos="2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175FE">
              <w:rPr>
                <w:sz w:val="24"/>
                <w:szCs w:val="24"/>
              </w:rPr>
              <w:t>ИГЛИН РАЙОНЫ</w:t>
            </w:r>
            <w:r>
              <w:rPr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sz w:val="24"/>
                <w:szCs w:val="24"/>
              </w:rPr>
              <w:br/>
              <w:t>УРМАН</w:t>
            </w:r>
            <w:r w:rsidRPr="00C175FE">
              <w:rPr>
                <w:sz w:val="24"/>
                <w:szCs w:val="24"/>
              </w:rPr>
              <w:t xml:space="preserve"> АУЫЛ СОВЕТЫ</w:t>
            </w:r>
          </w:p>
          <w:p w:rsidR="0024598D" w:rsidRPr="00C175FE" w:rsidRDefault="0024598D" w:rsidP="00AC0811">
            <w:pPr>
              <w:pStyle w:val="a3"/>
              <w:jc w:val="center"/>
              <w:rPr>
                <w:sz w:val="24"/>
                <w:szCs w:val="24"/>
              </w:rPr>
            </w:pPr>
            <w:r w:rsidRPr="00C175FE">
              <w:rPr>
                <w:sz w:val="24"/>
                <w:szCs w:val="24"/>
              </w:rPr>
              <w:t>АУЫЛ  БИЛӘМӘҺЕ  СОВЕТЫ</w:t>
            </w:r>
          </w:p>
          <w:p w:rsidR="0024598D" w:rsidRPr="00771214" w:rsidRDefault="0024598D" w:rsidP="00AC08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771214">
              <w:rPr>
                <w:rFonts w:ascii="Times New Roman" w:hAnsi="Times New Roman" w:cs="Times New Roman"/>
                <w:sz w:val="20"/>
                <w:szCs w:val="20"/>
              </w:rPr>
              <w:t xml:space="preserve">452405, Урман  </w:t>
            </w:r>
            <w:proofErr w:type="spellStart"/>
            <w:r w:rsidRPr="0077121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71214">
              <w:rPr>
                <w:rFonts w:ascii="Times New Roman" w:hAnsi="Times New Roman" w:cs="Times New Roman"/>
                <w:sz w:val="20"/>
                <w:szCs w:val="20"/>
              </w:rPr>
              <w:t xml:space="preserve">, Калинин </w:t>
            </w:r>
            <w:proofErr w:type="spellStart"/>
            <w:r w:rsidRPr="00771214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71214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  <w:p w:rsidR="0024598D" w:rsidRPr="00771214" w:rsidRDefault="0024598D" w:rsidP="00AC0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4">
              <w:rPr>
                <w:rFonts w:ascii="Times New Roman" w:hAnsi="Times New Roman" w:cs="Times New Roman"/>
                <w:sz w:val="20"/>
                <w:szCs w:val="20"/>
              </w:rPr>
              <w:t>Тел.(34795)2-61-97, факс 2-61-33</w:t>
            </w:r>
          </w:p>
          <w:p w:rsidR="0024598D" w:rsidRPr="00A97C1E" w:rsidRDefault="0024598D" w:rsidP="00AC0811">
            <w:pPr>
              <w:pStyle w:val="a3"/>
              <w:jc w:val="center"/>
              <w:rPr>
                <w:sz w:val="20"/>
                <w:lang w:val="en-US"/>
              </w:rPr>
            </w:pPr>
            <w:r w:rsidRPr="00771214">
              <w:rPr>
                <w:sz w:val="20"/>
                <w:lang w:val="en-US"/>
              </w:rPr>
              <w:t>e-mail: sp.urman@inbox.ru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98D" w:rsidRDefault="0024598D" w:rsidP="00AC0811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90487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98D" w:rsidRDefault="0024598D" w:rsidP="00AC0811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98D" w:rsidRPr="00C175FE" w:rsidRDefault="0024598D" w:rsidP="00AC0811">
            <w:pPr>
              <w:pStyle w:val="a3"/>
              <w:jc w:val="center"/>
              <w:rPr>
                <w:sz w:val="24"/>
                <w:szCs w:val="24"/>
              </w:rPr>
            </w:pPr>
            <w:r w:rsidRPr="00C175FE">
              <w:rPr>
                <w:sz w:val="24"/>
                <w:szCs w:val="24"/>
              </w:rPr>
              <w:t>СОВЕТ СЕЛЬСКОГО ПОСЕЛЕНИЯ</w:t>
            </w:r>
          </w:p>
          <w:p w:rsidR="0024598D" w:rsidRPr="00C175FE" w:rsidRDefault="0024598D" w:rsidP="00AC081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УРМАН</w:t>
            </w:r>
            <w:r w:rsidRPr="00C175FE">
              <w:rPr>
                <w:sz w:val="24"/>
                <w:szCs w:val="24"/>
              </w:rPr>
              <w:t>СКИЙ СЕЛЬСОВЕТ   МУНИЦИПАЛЬНОГО РАЙОНА ИГЛИНСКИЙ РАЙОН</w:t>
            </w:r>
            <w:r w:rsidRPr="00C175FE">
              <w:rPr>
                <w:sz w:val="24"/>
                <w:szCs w:val="24"/>
              </w:rPr>
              <w:br/>
              <w:t>РЕСПУБЛИКИ  БАШКОРТОСТАН</w:t>
            </w:r>
          </w:p>
          <w:p w:rsidR="0024598D" w:rsidRPr="00771214" w:rsidRDefault="0024598D" w:rsidP="00AC0811">
            <w:pPr>
              <w:pStyle w:val="a3"/>
              <w:jc w:val="center"/>
              <w:rPr>
                <w:sz w:val="20"/>
              </w:rPr>
            </w:pPr>
            <w:r w:rsidRPr="00771214">
              <w:rPr>
                <w:sz w:val="20"/>
              </w:rPr>
              <w:t>452425, с. Урман, ул. Калинина, 30</w:t>
            </w:r>
          </w:p>
          <w:p w:rsidR="0024598D" w:rsidRPr="00771214" w:rsidRDefault="0024598D" w:rsidP="00AC08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214">
              <w:rPr>
                <w:rFonts w:ascii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24598D" w:rsidRDefault="0024598D" w:rsidP="00AC0811">
            <w:pPr>
              <w:pStyle w:val="a3"/>
              <w:jc w:val="center"/>
              <w:rPr>
                <w:sz w:val="20"/>
                <w:lang w:val="en-US"/>
              </w:rPr>
            </w:pPr>
            <w:r w:rsidRPr="00771214">
              <w:rPr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24598D" w:rsidRPr="00D933E8" w:rsidRDefault="0024598D" w:rsidP="002459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3E8">
        <w:rPr>
          <w:rFonts w:ascii="Times New Roman" w:eastAsia="MS Mincho" w:hAnsi="MS Mincho" w:cs="Times New Roman"/>
          <w:b/>
          <w:sz w:val="28"/>
          <w:szCs w:val="28"/>
          <w:lang w:val="be-BY"/>
        </w:rPr>
        <w:t>Ҡ</w:t>
      </w:r>
      <w:r w:rsidRPr="00D933E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   РЕШЕНИЕ</w:t>
      </w:r>
    </w:p>
    <w:p w:rsidR="0024598D" w:rsidRPr="00191033" w:rsidRDefault="0024598D" w:rsidP="00245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E8">
        <w:rPr>
          <w:rFonts w:ascii="Times New Roman" w:hAnsi="Times New Roman" w:cs="Times New Roman"/>
          <w:b/>
          <w:sz w:val="28"/>
          <w:szCs w:val="28"/>
        </w:rPr>
        <w:t xml:space="preserve">Совета  сельского  поселения  </w:t>
      </w:r>
      <w:proofErr w:type="spellStart"/>
      <w:r w:rsidRPr="00D933E8">
        <w:rPr>
          <w:rFonts w:ascii="Times New Roman" w:hAnsi="Times New Roman" w:cs="Times New Roman"/>
          <w:b/>
          <w:sz w:val="28"/>
          <w:szCs w:val="28"/>
        </w:rPr>
        <w:t>Урманский</w:t>
      </w:r>
      <w:proofErr w:type="spellEnd"/>
      <w:r w:rsidRPr="00D933E8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D933E8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D933E8">
        <w:rPr>
          <w:rFonts w:ascii="Times New Roman" w:hAnsi="Times New Roman" w:cs="Times New Roman"/>
          <w:b/>
          <w:sz w:val="28"/>
          <w:szCs w:val="28"/>
        </w:rPr>
        <w:t xml:space="preserve">  район  Республики  Башкортостан  27  созыва</w:t>
      </w:r>
    </w:p>
    <w:p w:rsidR="0024598D" w:rsidRPr="00CD15D9" w:rsidRDefault="0024598D" w:rsidP="0024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98D" w:rsidRPr="00CD15D9" w:rsidRDefault="0024598D" w:rsidP="0024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О бюджете  сельского поселения </w:t>
      </w:r>
      <w:proofErr w:type="spellStart"/>
      <w:r w:rsidRPr="00D933E8">
        <w:rPr>
          <w:rFonts w:ascii="Times New Roman" w:hAnsi="Times New Roman" w:cs="Times New Roman"/>
          <w:b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 район Республики  Башкортостан 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CD15D9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</w:rPr>
        <w:t>20 и 2021</w:t>
      </w:r>
      <w:r w:rsidRPr="00CD15D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4598D" w:rsidRPr="00CD15D9" w:rsidRDefault="0024598D" w:rsidP="00245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D4074C"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 решил: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sz w:val="28"/>
          <w:szCs w:val="28"/>
        </w:rPr>
        <w:t xml:space="preserve">. Утвердить основные характеристики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 район  Республики Башкортостан на 201</w:t>
      </w:r>
      <w:r>
        <w:rPr>
          <w:rFonts w:ascii="Times New Roman" w:hAnsi="Times New Roman"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 год: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</w:t>
      </w:r>
      <w:r>
        <w:rPr>
          <w:rFonts w:ascii="Times New Roman" w:hAnsi="Times New Roman"/>
          <w:sz w:val="28"/>
          <w:szCs w:val="28"/>
        </w:rPr>
        <w:t>спублики Башкортостан в сумме  4284,0</w:t>
      </w:r>
      <w:r w:rsidRPr="00CD15D9">
        <w:rPr>
          <w:rFonts w:ascii="Times New Roman" w:hAnsi="Times New Roman"/>
          <w:sz w:val="28"/>
          <w:szCs w:val="28"/>
        </w:rPr>
        <w:t xml:space="preserve"> тыс. рублей;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2) общий объем расходов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в сумме  </w:t>
      </w:r>
      <w:r>
        <w:rPr>
          <w:rFonts w:ascii="Times New Roman" w:hAnsi="Times New Roman"/>
          <w:sz w:val="28"/>
          <w:szCs w:val="28"/>
        </w:rPr>
        <w:t>4284,0</w:t>
      </w:r>
      <w:r w:rsidRPr="00CD15D9">
        <w:rPr>
          <w:rFonts w:ascii="Times New Roman" w:hAnsi="Times New Roman"/>
          <w:sz w:val="28"/>
          <w:szCs w:val="28"/>
        </w:rPr>
        <w:t xml:space="preserve"> тыс. рублей;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       2.</w:t>
      </w:r>
      <w:r w:rsidRPr="00CD15D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плановый период 20</w:t>
      </w:r>
      <w:r>
        <w:rPr>
          <w:rFonts w:ascii="Times New Roman" w:hAnsi="Times New Roman"/>
          <w:sz w:val="28"/>
          <w:szCs w:val="28"/>
        </w:rPr>
        <w:t>20 и 2021</w:t>
      </w:r>
      <w:r w:rsidRPr="00CD15D9">
        <w:rPr>
          <w:rFonts w:ascii="Times New Roman" w:hAnsi="Times New Roman"/>
          <w:sz w:val="28"/>
          <w:szCs w:val="28"/>
        </w:rPr>
        <w:t xml:space="preserve"> годов: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  1) прогнозируемый общий объем доходов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/>
          <w:sz w:val="28"/>
          <w:szCs w:val="28"/>
        </w:rPr>
        <w:t>20</w:t>
      </w:r>
      <w:r w:rsidRPr="00CD15D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4569,0 тыс. рублей и на 2021</w:t>
      </w:r>
      <w:r w:rsidRPr="00CD15D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4 676,0</w:t>
      </w:r>
      <w:r w:rsidRPr="00CD15D9">
        <w:rPr>
          <w:rFonts w:ascii="Times New Roman" w:hAnsi="Times New Roman"/>
          <w:sz w:val="28"/>
          <w:szCs w:val="28"/>
        </w:rPr>
        <w:t>тыс. рублей;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   2) общий объем расходов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</w:t>
      </w:r>
      <w:bookmarkStart w:id="0" w:name="_GoBack"/>
      <w:bookmarkEnd w:id="0"/>
      <w:r w:rsidRPr="00CD15D9">
        <w:rPr>
          <w:rFonts w:ascii="Times New Roman" w:hAnsi="Times New Roman"/>
          <w:sz w:val="28"/>
          <w:szCs w:val="28"/>
        </w:rPr>
        <w:t xml:space="preserve">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 Республики Башкортостан на 2020</w:t>
      </w:r>
      <w:r w:rsidRPr="00CD15D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4569,0</w:t>
      </w:r>
      <w:r w:rsidRPr="00CD15D9">
        <w:rPr>
          <w:rFonts w:ascii="Times New Roman" w:hAnsi="Times New Roman"/>
          <w:sz w:val="28"/>
          <w:szCs w:val="28"/>
        </w:rPr>
        <w:t xml:space="preserve"> тыс. рублей,  в  том числе условно</w:t>
      </w:r>
      <w:r>
        <w:rPr>
          <w:rFonts w:ascii="Times New Roman" w:hAnsi="Times New Roman"/>
          <w:sz w:val="28"/>
          <w:szCs w:val="28"/>
        </w:rPr>
        <w:t xml:space="preserve"> утвержденные расходы   в сумме 80,0тыс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  и на 2021</w:t>
      </w:r>
      <w:r w:rsidRPr="00CD15D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4676,0</w:t>
      </w:r>
      <w:r w:rsidRPr="00CD15D9">
        <w:rPr>
          <w:rFonts w:ascii="Times New Roman" w:hAnsi="Times New Roman"/>
          <w:sz w:val="28"/>
          <w:szCs w:val="28"/>
        </w:rPr>
        <w:t xml:space="preserve"> тыс. рублей , в том числе  условно утвержденные расходы  в сумме </w:t>
      </w:r>
      <w:r>
        <w:rPr>
          <w:rFonts w:ascii="Times New Roman" w:hAnsi="Times New Roman"/>
          <w:sz w:val="28"/>
          <w:szCs w:val="28"/>
        </w:rPr>
        <w:t>166,0</w:t>
      </w:r>
      <w:r w:rsidRPr="00CD15D9">
        <w:rPr>
          <w:rFonts w:ascii="Times New Roman" w:hAnsi="Times New Roman"/>
          <w:sz w:val="28"/>
          <w:szCs w:val="28"/>
        </w:rPr>
        <w:t>тыс.рублей.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D15D9">
        <w:rPr>
          <w:rFonts w:ascii="Times New Roman" w:hAnsi="Times New Roman"/>
          <w:b/>
          <w:sz w:val="28"/>
          <w:szCs w:val="28"/>
        </w:rPr>
        <w:t>3</w:t>
      </w:r>
      <w:r w:rsidRPr="00CD15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15D9">
        <w:rPr>
          <w:rFonts w:ascii="Times New Roman" w:hAnsi="Times New Roman"/>
          <w:sz w:val="28"/>
          <w:szCs w:val="28"/>
        </w:rPr>
        <w:t xml:space="preserve">Установить, что  муниципальные  унитарные предприятия, созданные 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Республики Башкортостан, производят отчисления в </w:t>
      </w:r>
      <w:r w:rsidRPr="007B5822">
        <w:rPr>
          <w:rFonts w:ascii="Times New Roman" w:hAnsi="Times New Roman"/>
          <w:sz w:val="28"/>
          <w:szCs w:val="28"/>
        </w:rPr>
        <w:t xml:space="preserve">бюджет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lastRenderedPageBreak/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proofErr w:type="gramEnd"/>
      <w:r w:rsidRPr="00CD15D9">
        <w:rPr>
          <w:rFonts w:ascii="Times New Roman" w:hAnsi="Times New Roman"/>
          <w:sz w:val="28"/>
          <w:szCs w:val="28"/>
        </w:rPr>
        <w:t>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D15D9">
        <w:rPr>
          <w:rFonts w:ascii="Times New Roman" w:hAnsi="Times New Roman"/>
          <w:b/>
          <w:sz w:val="28"/>
          <w:szCs w:val="28"/>
        </w:rPr>
        <w:t>4</w:t>
      </w:r>
      <w:r w:rsidRPr="00CD15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15D9">
        <w:rPr>
          <w:rFonts w:ascii="Times New Roman" w:hAnsi="Times New Roman"/>
          <w:sz w:val="28"/>
          <w:szCs w:val="28"/>
        </w:rPr>
        <w:t xml:space="preserve">Установить, что при зачислении в бюджет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 w:rsidRPr="00B34B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B5822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 w:rsidRPr="00B34B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B5822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7B582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 w:rsidRPr="00B34B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B5822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rFonts w:ascii="Times New Roman" w:hAnsi="Times New Roman"/>
          <w:sz w:val="28"/>
          <w:szCs w:val="28"/>
        </w:rPr>
        <w:t>ств дл</w:t>
      </w:r>
      <w:proofErr w:type="gramEnd"/>
      <w:r w:rsidRPr="00CD15D9">
        <w:rPr>
          <w:rFonts w:ascii="Times New Roman" w:hAnsi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D15D9">
        <w:rPr>
          <w:rFonts w:ascii="Times New Roman" w:hAnsi="Times New Roman"/>
          <w:b/>
          <w:sz w:val="28"/>
          <w:szCs w:val="28"/>
        </w:rPr>
        <w:t>5.</w:t>
      </w:r>
      <w:r w:rsidRPr="00CD15D9">
        <w:rPr>
          <w:rFonts w:ascii="Times New Roman" w:hAnsi="Times New Roman"/>
          <w:sz w:val="28"/>
          <w:szCs w:val="28"/>
        </w:rPr>
        <w:t xml:space="preserve"> 1). Утвердить перечень главных администраторов доходов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и закрепить за ними основные источники доходов бюджета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2). Утвердить перечень главных </w:t>
      </w:r>
      <w:proofErr w:type="gramStart"/>
      <w:r w:rsidRPr="00CD15D9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7B582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 w:rsidRPr="00B34B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B5822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и закрепить за ними основные источники финансирования дефицита бюджета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2</w:t>
      </w:r>
      <w:r w:rsidRPr="00CD15D9">
        <w:rPr>
          <w:rFonts w:ascii="Times New Roman" w:hAnsi="Times New Roman"/>
          <w:sz w:val="28"/>
          <w:szCs w:val="28"/>
        </w:rPr>
        <w:t xml:space="preserve"> к настоящему  Решению.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      6</w:t>
      </w:r>
      <w:r w:rsidRPr="00CD15D9">
        <w:rPr>
          <w:rFonts w:ascii="Times New Roman" w:hAnsi="Times New Roman"/>
          <w:sz w:val="28"/>
          <w:szCs w:val="28"/>
        </w:rPr>
        <w:t xml:space="preserve">. Установить поступления доходов в бюджет </w:t>
      </w:r>
      <w:r w:rsidRPr="00CD15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 w:rsidRPr="00B34B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B5822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D15D9">
        <w:rPr>
          <w:rFonts w:ascii="Times New Roman" w:hAnsi="Times New Roman"/>
          <w:color w:val="000000"/>
          <w:sz w:val="28"/>
          <w:szCs w:val="28"/>
        </w:rPr>
        <w:t>муниципальног</w:t>
      </w:r>
      <w:r w:rsidRPr="00CD15D9">
        <w:rPr>
          <w:rFonts w:ascii="Times New Roman" w:hAnsi="Times New Roman"/>
          <w:sz w:val="28"/>
          <w:szCs w:val="28"/>
        </w:rPr>
        <w:t xml:space="preserve">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24598D" w:rsidRPr="00CD15D9" w:rsidRDefault="0024598D" w:rsidP="002459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1) на 201</w:t>
      </w:r>
      <w:r>
        <w:rPr>
          <w:rFonts w:ascii="Times New Roman" w:hAnsi="Times New Roman"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3</w:t>
      </w:r>
      <w:r w:rsidRPr="00CD15D9">
        <w:rPr>
          <w:rFonts w:ascii="Times New Roman" w:hAnsi="Times New Roman"/>
          <w:sz w:val="28"/>
          <w:szCs w:val="28"/>
        </w:rPr>
        <w:t xml:space="preserve"> к настоящему  Решению; </w:t>
      </w:r>
    </w:p>
    <w:p w:rsidR="0024598D" w:rsidRPr="00CD15D9" w:rsidRDefault="0024598D" w:rsidP="002459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2) на плановый период 20</w:t>
      </w:r>
      <w:r>
        <w:rPr>
          <w:rFonts w:ascii="Times New Roman" w:hAnsi="Times New Roman"/>
          <w:sz w:val="28"/>
          <w:szCs w:val="28"/>
        </w:rPr>
        <w:t>20 и 2021</w:t>
      </w:r>
      <w:r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4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D15D9">
        <w:rPr>
          <w:rFonts w:ascii="Times New Roman" w:hAnsi="Times New Roman"/>
          <w:b/>
          <w:sz w:val="28"/>
          <w:szCs w:val="28"/>
        </w:rPr>
        <w:t>7</w:t>
      </w:r>
      <w:r w:rsidRPr="00CD15D9">
        <w:rPr>
          <w:rFonts w:ascii="Times New Roman" w:hAnsi="Times New Roman"/>
          <w:sz w:val="28"/>
          <w:szCs w:val="28"/>
        </w:rPr>
        <w:t>. Обслуживание в 201</w:t>
      </w:r>
      <w:r>
        <w:rPr>
          <w:rFonts w:ascii="Times New Roman" w:hAnsi="Times New Roman"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осуществляется в порядке, установленном бюджетным законодательством Российской Федерации.</w:t>
      </w:r>
    </w:p>
    <w:p w:rsidR="0024598D" w:rsidRPr="00CD15D9" w:rsidRDefault="0024598D" w:rsidP="00245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98D" w:rsidRDefault="0024598D" w:rsidP="002459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98D" w:rsidRPr="00CD15D9" w:rsidRDefault="0024598D" w:rsidP="002459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lastRenderedPageBreak/>
        <w:t>8.</w:t>
      </w:r>
      <w:proofErr w:type="gramStart"/>
      <w:r w:rsidRPr="00CD15D9">
        <w:rPr>
          <w:rFonts w:ascii="Times New Roman" w:hAnsi="Times New Roman"/>
          <w:sz w:val="28"/>
          <w:szCs w:val="28"/>
        </w:rPr>
        <w:t xml:space="preserve">Средства, поступающие во временное распоряжение получателей средств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учитываются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на счете, открытом  </w:t>
      </w:r>
      <w:r>
        <w:rPr>
          <w:rFonts w:ascii="Times New Roman" w:hAnsi="Times New Roman"/>
          <w:sz w:val="28"/>
          <w:szCs w:val="28"/>
        </w:rPr>
        <w:t>Финансовом управлением администрации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в кредитных организациях с учетом положений бюджетного законодательства Российской Федерации, 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 . 1. Утвердить в пределах общего объема расходов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proofErr w:type="gramStart"/>
      <w:r w:rsidRPr="00CD15D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    1)  по разделам и подразделам, целевым статьям  (муниципальным программным направлениям деятельности)</w:t>
      </w:r>
      <w:proofErr w:type="gramStart"/>
      <w:r w:rsidRPr="00CD15D9">
        <w:rPr>
          <w:rFonts w:ascii="Times New Roman" w:hAnsi="Times New Roman"/>
          <w:sz w:val="28"/>
          <w:szCs w:val="28"/>
        </w:rPr>
        <w:t>,г</w:t>
      </w:r>
      <w:proofErr w:type="gramEnd"/>
      <w:r w:rsidRPr="00CD15D9">
        <w:rPr>
          <w:rFonts w:ascii="Times New Roman" w:hAnsi="Times New Roman"/>
          <w:sz w:val="28"/>
          <w:szCs w:val="28"/>
        </w:rPr>
        <w:t>руппам видов расходов классификации расходов бюджетов: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а</w:t>
      </w:r>
      <w:proofErr w:type="gramStart"/>
      <w:r w:rsidRPr="00CD15D9">
        <w:rPr>
          <w:rFonts w:ascii="Times New Roman" w:hAnsi="Times New Roman"/>
          <w:sz w:val="28"/>
          <w:szCs w:val="28"/>
        </w:rPr>
        <w:t>)н</w:t>
      </w:r>
      <w:proofErr w:type="gramEnd"/>
      <w:r w:rsidRPr="00CD15D9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CD15D9"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5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б) на плановый период 20</w:t>
      </w:r>
      <w:r>
        <w:rPr>
          <w:rFonts w:ascii="Times New Roman" w:hAnsi="Times New Roman"/>
          <w:sz w:val="28"/>
          <w:szCs w:val="28"/>
        </w:rPr>
        <w:t>20 и 2021</w:t>
      </w:r>
      <w:r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6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     2 по целевым статьям  (муниципальным программным направлениям деятельности)</w:t>
      </w:r>
      <w:proofErr w:type="gramStart"/>
      <w:r w:rsidRPr="00CD15D9">
        <w:rPr>
          <w:rFonts w:ascii="Times New Roman" w:hAnsi="Times New Roman"/>
          <w:sz w:val="28"/>
          <w:szCs w:val="28"/>
        </w:rPr>
        <w:t>,г</w:t>
      </w:r>
      <w:proofErr w:type="gramEnd"/>
      <w:r w:rsidRPr="00CD15D9">
        <w:rPr>
          <w:rFonts w:ascii="Times New Roman" w:hAnsi="Times New Roman"/>
          <w:sz w:val="28"/>
          <w:szCs w:val="28"/>
        </w:rPr>
        <w:t>руппам видов расходов классификации расходов бюджетов: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а) на 201</w:t>
      </w:r>
      <w:r>
        <w:rPr>
          <w:rFonts w:ascii="Times New Roman" w:hAnsi="Times New Roman"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 год согласно приложению  </w:t>
      </w:r>
      <w:r w:rsidRPr="00CD15D9">
        <w:rPr>
          <w:rFonts w:ascii="Times New Roman" w:hAnsi="Times New Roman"/>
          <w:b/>
          <w:sz w:val="28"/>
          <w:szCs w:val="28"/>
        </w:rPr>
        <w:t xml:space="preserve">7 </w:t>
      </w:r>
      <w:r w:rsidRPr="00CD15D9">
        <w:rPr>
          <w:rFonts w:ascii="Times New Roman" w:hAnsi="Times New Roman"/>
          <w:sz w:val="28"/>
          <w:szCs w:val="28"/>
        </w:rPr>
        <w:t>к настоящему Решению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2020 и 2021</w:t>
      </w:r>
      <w:r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 xml:space="preserve">8  </w:t>
      </w:r>
      <w:r w:rsidRPr="00CD15D9">
        <w:rPr>
          <w:rFonts w:ascii="Times New Roman" w:hAnsi="Times New Roman"/>
          <w:sz w:val="28"/>
          <w:szCs w:val="28"/>
        </w:rPr>
        <w:t>к настоящему Решению.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    3. Утвердить ведомственную структуру расходов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Башкортостан: 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1) на 201</w:t>
      </w:r>
      <w:r>
        <w:rPr>
          <w:rFonts w:ascii="Times New Roman" w:hAnsi="Times New Roman"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 год согласно приложению 9к настоящему Решению; 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2020 и 2021</w:t>
      </w:r>
      <w:r w:rsidRPr="00CD15D9">
        <w:rPr>
          <w:rFonts w:ascii="Times New Roman" w:hAnsi="Times New Roman"/>
          <w:sz w:val="28"/>
          <w:szCs w:val="28"/>
        </w:rPr>
        <w:t xml:space="preserve">  годов согласно приложению 10 к настоящему Решению.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10 </w:t>
      </w:r>
      <w:r w:rsidRPr="00CD15D9">
        <w:rPr>
          <w:rFonts w:ascii="Times New Roman" w:hAnsi="Times New Roman"/>
          <w:sz w:val="28"/>
          <w:szCs w:val="28"/>
        </w:rPr>
        <w:t>.1.  </w:t>
      </w:r>
      <w:proofErr w:type="gramStart"/>
      <w:r w:rsidRPr="00CD15D9">
        <w:rPr>
          <w:rFonts w:ascii="Times New Roman" w:hAnsi="Times New Roman"/>
          <w:sz w:val="28"/>
          <w:szCs w:val="28"/>
        </w:rPr>
        <w:t>Установить, что субсидии в 201</w:t>
      </w:r>
      <w:r>
        <w:rPr>
          <w:rFonts w:ascii="Times New Roman" w:hAnsi="Times New Roman"/>
          <w:sz w:val="28"/>
          <w:szCs w:val="28"/>
        </w:rPr>
        <w:t>9 - 2021</w:t>
      </w:r>
      <w:r w:rsidRPr="00CD15D9">
        <w:rPr>
          <w:rFonts w:ascii="Times New Roman" w:hAnsi="Times New Roman"/>
          <w:sz w:val="28"/>
          <w:szCs w:val="28"/>
        </w:rPr>
        <w:t xml:space="preserve"> годах из бюджета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5D9">
        <w:rPr>
          <w:rFonts w:ascii="Times New Roman" w:hAnsi="Times New Roman"/>
          <w:sz w:val="28"/>
          <w:szCs w:val="28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15D9">
        <w:rPr>
          <w:rFonts w:ascii="Times New Roman" w:hAnsi="Times New Roman"/>
          <w:sz w:val="28"/>
          <w:szCs w:val="28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15D9">
        <w:rPr>
          <w:rFonts w:ascii="Times New Roman" w:hAnsi="Times New Roman"/>
          <w:sz w:val="28"/>
          <w:szCs w:val="28"/>
        </w:rPr>
        <w:t>) на иные цели.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2. Субсидии юридическим лицам, указанным в пункте 1 части 1 настоящей статьи, предоставляются: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5D9">
        <w:rPr>
          <w:rFonts w:ascii="Times New Roman" w:hAnsi="Times New Roman"/>
          <w:sz w:val="28"/>
          <w:szCs w:val="28"/>
        </w:rPr>
        <w:lastRenderedPageBreak/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3) субъектам инновационной деятельности, осуществляющим инновационную деятельность на территории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обеспечивающим подготовку и участие спортивных команд </w:t>
      </w:r>
      <w:r w:rsidRPr="00CD15D9">
        <w:rPr>
          <w:rFonts w:ascii="Times New Roman" w:hAnsi="Times New Roman"/>
          <w:sz w:val="28"/>
          <w:szCs w:val="28"/>
        </w:rPr>
        <w:lastRenderedPageBreak/>
        <w:t>(сборных спортивных команд) в спортивных соревнованиях всероссийского и (или) международного уровня;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12) общественным и государственно-общественным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обеспечивающим взаимодействие и координацию сотрудничества с ЮНЕСКО. 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15D9">
        <w:rPr>
          <w:rFonts w:ascii="Times New Roman" w:hAnsi="Times New Roman"/>
          <w:sz w:val="28"/>
          <w:szCs w:val="28"/>
        </w:rPr>
        <w:t>. </w:t>
      </w:r>
      <w:proofErr w:type="gramStart"/>
      <w:r w:rsidRPr="00CD15D9">
        <w:rPr>
          <w:rFonts w:ascii="Times New Roman" w:hAnsi="Times New Roman"/>
          <w:sz w:val="28"/>
          <w:szCs w:val="28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соответствии с нормативными правовыми актами администрации </w:t>
      </w:r>
      <w:r w:rsidRPr="00CD15D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в случае нарушения условий, установленных при их предоставлении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D61EB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D61E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1EB5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61EB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D15D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 год, и </w:t>
      </w:r>
      <w:proofErr w:type="spellStart"/>
      <w:r w:rsidRPr="00CD15D9">
        <w:rPr>
          <w:rFonts w:ascii="Times New Roman" w:hAnsi="Times New Roman"/>
          <w:sz w:val="28"/>
          <w:szCs w:val="28"/>
        </w:rPr>
        <w:t>плановыйпериод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– 2021</w:t>
      </w:r>
      <w:r w:rsidRPr="00CD15D9">
        <w:rPr>
          <w:rFonts w:ascii="Times New Roman" w:hAnsi="Times New Roman"/>
          <w:sz w:val="28"/>
          <w:szCs w:val="28"/>
        </w:rPr>
        <w:t xml:space="preserve"> годов,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а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15D9">
        <w:rPr>
          <w:rFonts w:ascii="Times New Roman" w:hAnsi="Times New Roman"/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 Решение.</w:t>
      </w:r>
      <w:proofErr w:type="gramEnd"/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lastRenderedPageBreak/>
        <w:t>2). </w:t>
      </w:r>
      <w:proofErr w:type="gramStart"/>
      <w:r w:rsidRPr="00CD15D9">
        <w:rPr>
          <w:rFonts w:ascii="Times New Roman" w:hAnsi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/>
          <w:sz w:val="28"/>
          <w:szCs w:val="28"/>
        </w:rPr>
        <w:t>9  год и плановый период 2020 и 2021</w:t>
      </w:r>
      <w:r w:rsidRPr="00CD15D9">
        <w:rPr>
          <w:rFonts w:ascii="Times New Roman" w:hAnsi="Times New Roman"/>
          <w:sz w:val="28"/>
          <w:szCs w:val="28"/>
        </w:rPr>
        <w:t xml:space="preserve"> года либо сокращающие его доходную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3) Администрация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не вправе принимать решения, приводящие к увеличению в 201</w:t>
      </w:r>
      <w:r>
        <w:rPr>
          <w:rFonts w:ascii="Times New Roman" w:hAnsi="Times New Roman"/>
          <w:sz w:val="28"/>
          <w:szCs w:val="28"/>
        </w:rPr>
        <w:t>9-2021</w:t>
      </w:r>
      <w:r w:rsidRPr="00CD15D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СП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и работников организаций бюджетной сферы.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CD15D9">
        <w:rPr>
          <w:rFonts w:ascii="Times New Roman" w:hAnsi="Times New Roman"/>
          <w:sz w:val="28"/>
          <w:szCs w:val="28"/>
        </w:rPr>
        <w:t xml:space="preserve">. Списать в порядке, установленном  администрацией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задолженность перед бюджетом  администрации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CD15D9">
        <w:rPr>
          <w:rFonts w:ascii="Times New Roman" w:hAnsi="Times New Roman"/>
          <w:sz w:val="28"/>
          <w:szCs w:val="28"/>
        </w:rPr>
        <w:t xml:space="preserve"> в случаях: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</w:t>
      </w:r>
      <w:r>
        <w:rPr>
          <w:rFonts w:ascii="Times New Roman" w:hAnsi="Times New Roman"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 года несостоятельными (банкротами);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CD15D9">
        <w:rPr>
          <w:rFonts w:ascii="Times New Roman" w:hAnsi="Times New Roman"/>
          <w:b/>
          <w:sz w:val="28"/>
          <w:szCs w:val="28"/>
        </w:rPr>
        <w:t>.</w:t>
      </w:r>
      <w:r w:rsidRPr="00CD15D9">
        <w:rPr>
          <w:rFonts w:ascii="Times New Roman" w:hAnsi="Times New Roman"/>
          <w:sz w:val="28"/>
          <w:szCs w:val="28"/>
        </w:rPr>
        <w:t xml:space="preserve">Установить, что остатки средств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по состоянию на 1 января 201</w:t>
      </w:r>
      <w:r>
        <w:rPr>
          <w:rFonts w:ascii="Times New Roman" w:hAnsi="Times New Roman"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 администрации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текущего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года направляются  администрацией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покрытие временных кассовых разрывов, возникающих в ходе исполнения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CD15D9">
        <w:rPr>
          <w:rFonts w:ascii="Times New Roman" w:hAnsi="Times New Roman"/>
          <w:sz w:val="28"/>
          <w:szCs w:val="28"/>
        </w:rPr>
        <w:t>.  </w:t>
      </w:r>
      <w:proofErr w:type="gramStart"/>
      <w:r w:rsidRPr="00CD15D9">
        <w:rPr>
          <w:rFonts w:ascii="Times New Roman" w:hAnsi="Times New Roman"/>
          <w:sz w:val="28"/>
          <w:szCs w:val="28"/>
        </w:rPr>
        <w:t xml:space="preserve">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связанные с особенностями исполнения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proofErr w:type="gram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CD15D9">
        <w:rPr>
          <w:rFonts w:ascii="Times New Roman" w:hAnsi="Times New Roman"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</w:rPr>
        <w:t>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2) принятие  администрацией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решений об утверждении  муниципальных программ администрацией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3) использование остатков средств бюджета  сельского поселения </w:t>
      </w:r>
      <w:proofErr w:type="spellStart"/>
      <w:r w:rsidRPr="00D4074C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1 января 201</w:t>
      </w:r>
      <w:r>
        <w:rPr>
          <w:rFonts w:ascii="Times New Roman" w:hAnsi="Times New Roman"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 года;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CD15D9">
        <w:rPr>
          <w:rFonts w:ascii="Times New Roman" w:hAnsi="Times New Roman"/>
          <w:sz w:val="28"/>
          <w:szCs w:val="28"/>
        </w:rPr>
        <w:t>. Настоящее  решение вступает в силу с 1 января 201</w:t>
      </w:r>
      <w:r>
        <w:rPr>
          <w:rFonts w:ascii="Times New Roman" w:hAnsi="Times New Roman"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 года.</w:t>
      </w:r>
    </w:p>
    <w:p w:rsidR="0024598D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CD15D9">
        <w:rPr>
          <w:rFonts w:ascii="Times New Roman" w:hAnsi="Times New Roman"/>
          <w:sz w:val="28"/>
          <w:szCs w:val="28"/>
        </w:rPr>
        <w:t>.</w:t>
      </w:r>
      <w:proofErr w:type="gramStart"/>
      <w:r w:rsidRPr="00CD15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Тангатаров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Б.Ф</w:t>
      </w:r>
      <w:r w:rsidRPr="00CD15D9">
        <w:rPr>
          <w:rFonts w:ascii="Times New Roman" w:hAnsi="Times New Roman"/>
          <w:sz w:val="28"/>
          <w:szCs w:val="28"/>
        </w:rPr>
        <w:t>.).</w:t>
      </w:r>
    </w:p>
    <w:p w:rsidR="0024598D" w:rsidRPr="00CD15D9" w:rsidRDefault="0024598D" w:rsidP="0024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98D" w:rsidRPr="00CD15D9" w:rsidRDefault="0024598D" w:rsidP="0024598D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</w:rPr>
      </w:pPr>
      <w:r w:rsidRPr="00CD15D9">
        <w:rPr>
          <w:rFonts w:ascii="Times New Roman" w:hAnsi="Times New Roman"/>
          <w:sz w:val="28"/>
          <w:szCs w:val="20"/>
        </w:rPr>
        <w:t xml:space="preserve">Глава сельского поселения </w:t>
      </w:r>
    </w:p>
    <w:p w:rsidR="0024598D" w:rsidRPr="00D4074C" w:rsidRDefault="0024598D" w:rsidP="0024598D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color w:val="000000"/>
          <w:sz w:val="28"/>
          <w:szCs w:val="20"/>
        </w:rPr>
        <w:t>сельсовет</w:t>
      </w:r>
    </w:p>
    <w:p w:rsidR="0024598D" w:rsidRPr="00CD15D9" w:rsidRDefault="0024598D" w:rsidP="0024598D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</w:rPr>
      </w:pPr>
      <w:r w:rsidRPr="00CD15D9">
        <w:rPr>
          <w:rFonts w:ascii="Times New Roman" w:hAnsi="Times New Roman"/>
          <w:sz w:val="28"/>
          <w:szCs w:val="20"/>
        </w:rPr>
        <w:t xml:space="preserve">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0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0"/>
        </w:rPr>
        <w:t xml:space="preserve"> район </w:t>
      </w:r>
    </w:p>
    <w:p w:rsidR="0024598D" w:rsidRPr="00CD15D9" w:rsidRDefault="0024598D" w:rsidP="0024598D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</w:rPr>
      </w:pPr>
      <w:r w:rsidRPr="00CD15D9">
        <w:rPr>
          <w:rFonts w:ascii="Times New Roman" w:hAnsi="Times New Roman"/>
          <w:sz w:val="28"/>
          <w:szCs w:val="20"/>
        </w:rPr>
        <w:t>Республики Башкортостан</w:t>
      </w:r>
      <w:r w:rsidRPr="00CD15D9">
        <w:rPr>
          <w:rFonts w:ascii="Times New Roman" w:hAnsi="Times New Roman"/>
          <w:sz w:val="28"/>
          <w:szCs w:val="20"/>
        </w:rPr>
        <w:tab/>
      </w:r>
      <w:r w:rsidRPr="00CD15D9">
        <w:rPr>
          <w:rFonts w:ascii="Times New Roman" w:hAnsi="Times New Roman"/>
          <w:sz w:val="28"/>
          <w:szCs w:val="20"/>
        </w:rPr>
        <w:tab/>
      </w:r>
      <w:r w:rsidRPr="00CD15D9">
        <w:rPr>
          <w:rFonts w:ascii="Times New Roman" w:hAnsi="Times New Roman"/>
          <w:sz w:val="28"/>
          <w:szCs w:val="20"/>
        </w:rPr>
        <w:tab/>
      </w:r>
      <w:r w:rsidRPr="00CD15D9">
        <w:rPr>
          <w:rFonts w:ascii="Times New Roman" w:hAnsi="Times New Roman"/>
          <w:sz w:val="28"/>
          <w:szCs w:val="20"/>
        </w:rPr>
        <w:tab/>
      </w:r>
      <w:r w:rsidRPr="00CD15D9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Р.Б.Калкаманов</w:t>
      </w:r>
      <w:proofErr w:type="spellEnd"/>
    </w:p>
    <w:p w:rsidR="0024598D" w:rsidRDefault="0024598D" w:rsidP="00245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98D" w:rsidRPr="00CD15D9" w:rsidRDefault="0024598D" w:rsidP="00245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</w:t>
      </w:r>
      <w:r w:rsidRPr="00CD15D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D15D9">
        <w:rPr>
          <w:rFonts w:ascii="Times New Roman" w:hAnsi="Times New Roman"/>
          <w:sz w:val="28"/>
          <w:szCs w:val="28"/>
        </w:rPr>
        <w:t xml:space="preserve">  г.</w:t>
      </w:r>
    </w:p>
    <w:p w:rsidR="0024598D" w:rsidRPr="00CD15D9" w:rsidRDefault="0024598D" w:rsidP="00245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№ 297</w:t>
      </w:r>
    </w:p>
    <w:p w:rsidR="0024598D" w:rsidRDefault="0024598D" w:rsidP="0024598D"/>
    <w:p w:rsidR="003223BD" w:rsidRDefault="003223BD"/>
    <w:sectPr w:rsidR="003223BD" w:rsidSect="0040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98D"/>
    <w:rsid w:val="0024598D"/>
    <w:rsid w:val="0032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liases w:val="ПФ-таб.текст"/>
    <w:link w:val="a4"/>
    <w:uiPriority w:val="1"/>
    <w:qFormat/>
    <w:rsid w:val="002459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24598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2627</Words>
  <Characters>14979</Characters>
  <Application>Microsoft Office Word</Application>
  <DocSecurity>0</DocSecurity>
  <Lines>124</Lines>
  <Paragraphs>35</Paragraphs>
  <ScaleCrop>false</ScaleCrop>
  <Company>SE7EN TEAMS</Company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2019-01-09T06:31:00Z</dcterms:created>
  <dcterms:modified xsi:type="dcterms:W3CDTF">2019-01-09T06:32:00Z</dcterms:modified>
</cp:coreProperties>
</file>