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052EBB" w:rsidRPr="006C1147" w:rsidTr="00596C51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E64073">
              <w:rPr>
                <w:rFonts w:ascii="Times New Roman" w:eastAsia="MS Mincho" w:hAnsi="MS Mincho" w:cs="Times New Roman"/>
                <w:sz w:val="24"/>
                <w:szCs w:val="24"/>
                <w:lang w:val="be-BY"/>
              </w:rPr>
              <w:t>Ҡ</w:t>
            </w: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РЕСПУБЛИКАҺЫ</w:t>
            </w:r>
          </w:p>
          <w:p w:rsidR="00052EBB" w:rsidRPr="00E64073" w:rsidRDefault="00052EBB" w:rsidP="00596C51">
            <w:pPr>
              <w:pStyle w:val="a3"/>
              <w:tabs>
                <w:tab w:val="left" w:pos="525"/>
                <w:tab w:val="center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ИГЛИН РАЙОНЫ</w:t>
            </w:r>
            <w:r w:rsidRPr="00E64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E64073">
              <w:rPr>
                <w:rFonts w:ascii="Times New Roman" w:hAnsi="Times New Roman" w:cs="Times New Roman"/>
                <w:sz w:val="24"/>
                <w:szCs w:val="24"/>
              </w:rPr>
              <w:br/>
              <w:t>УРМАН АУЫЛ СОВЕТЫ</w:t>
            </w:r>
          </w:p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АУЫЛ  БИЛӘМӘҺЕ  СОВЕТЫ</w:t>
            </w:r>
          </w:p>
          <w:p w:rsidR="00052EBB" w:rsidRPr="00E64073" w:rsidRDefault="00052EBB" w:rsidP="00596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07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64073">
              <w:rPr>
                <w:rFonts w:ascii="Times New Roman" w:hAnsi="Times New Roman" w:cs="Times New Roman"/>
                <w:sz w:val="20"/>
                <w:szCs w:val="20"/>
              </w:rPr>
              <w:t>452405, Урман  ауылы, Калинин урамы, 30</w:t>
            </w:r>
          </w:p>
          <w:p w:rsidR="00052EBB" w:rsidRPr="00E64073" w:rsidRDefault="00052EBB" w:rsidP="00596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73"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073">
              <w:rPr>
                <w:rFonts w:ascii="Times New Roman" w:hAnsi="Times New Roman" w:cs="Times New Roman"/>
                <w:sz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EBB" w:rsidRPr="00E64073" w:rsidRDefault="00052EBB" w:rsidP="00596C51">
            <w:pPr>
              <w:pStyle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E640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EBB" w:rsidRPr="00E64073" w:rsidRDefault="00052EBB" w:rsidP="00596C51">
            <w:pPr>
              <w:pStyle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3">
              <w:rPr>
                <w:rFonts w:ascii="Times New Roman" w:hAnsi="Times New Roman" w:cs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 w:rsidRPr="00E6407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4073">
              <w:rPr>
                <w:rFonts w:ascii="Times New Roman" w:hAnsi="Times New Roman" w:cs="Times New Roman"/>
                <w:sz w:val="20"/>
              </w:rPr>
              <w:t>452425, с. Урман, ул. Калинина, 30</w:t>
            </w:r>
          </w:p>
          <w:p w:rsidR="00052EBB" w:rsidRPr="00E64073" w:rsidRDefault="00052EBB" w:rsidP="00596C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073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052EBB" w:rsidRPr="00E64073" w:rsidRDefault="00052EBB" w:rsidP="00596C5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052EBB" w:rsidRPr="00D933E8" w:rsidRDefault="00052EBB" w:rsidP="00052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E8">
        <w:rPr>
          <w:rFonts w:ascii="Times New Roman" w:eastAsia="MS Mincho" w:hAnsi="MS Mincho" w:cs="Times New Roman"/>
          <w:b/>
          <w:sz w:val="28"/>
          <w:szCs w:val="28"/>
          <w:lang w:val="be-BY"/>
        </w:rPr>
        <w:t>Ҡ</w:t>
      </w:r>
      <w:r w:rsidRPr="00D933E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052EBB" w:rsidRPr="00D933E8" w:rsidRDefault="00052EBB" w:rsidP="0005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E8">
        <w:rPr>
          <w:rFonts w:ascii="Times New Roman" w:hAnsi="Times New Roman" w:cs="Times New Roman"/>
          <w:b/>
          <w:sz w:val="28"/>
          <w:szCs w:val="28"/>
        </w:rPr>
        <w:t>Совета  сельского  поселения  Урманский  сельсовет  муниципального  района  Иглинский  район  Республики  Башкортостан  27  созыва</w:t>
      </w:r>
    </w:p>
    <w:p w:rsidR="00052EBB" w:rsidRPr="004012A2" w:rsidRDefault="00052EBB" w:rsidP="00052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EBB" w:rsidRPr="004012A2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EBB" w:rsidRPr="00E64073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52EBB" w:rsidRPr="00E64073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3">
        <w:rPr>
          <w:rFonts w:ascii="Times New Roman" w:hAnsi="Times New Roman" w:cs="Times New Roman"/>
          <w:b/>
          <w:sz w:val="28"/>
          <w:szCs w:val="28"/>
        </w:rPr>
        <w:t>в Устав сельского поселения Урманский сельсовет</w:t>
      </w:r>
    </w:p>
    <w:p w:rsidR="00052EBB" w:rsidRPr="00E64073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3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</w:t>
      </w:r>
    </w:p>
    <w:p w:rsidR="00052EBB" w:rsidRPr="00E64073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52EBB" w:rsidRPr="00E64073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BB" w:rsidRPr="004012A2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EBB" w:rsidRPr="004012A2" w:rsidRDefault="00052EBB" w:rsidP="00052E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EBB" w:rsidRPr="004012A2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52EBB" w:rsidRPr="004012A2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Pr="004012A2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052EBB" w:rsidRPr="004012A2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52EBB" w:rsidRPr="00D21C05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52EBB" w:rsidRDefault="00052EBB" w:rsidP="00052EBB">
      <w:pPr>
        <w:pStyle w:val="a3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EBB" w:rsidRPr="00B01D37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2EBB" w:rsidRPr="00456425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BB" w:rsidRPr="00102B9F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052EBB" w:rsidRPr="00102B9F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52EBB" w:rsidRPr="00CC532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52EBB" w:rsidRDefault="00052EBB" w:rsidP="00052EB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52EBB" w:rsidRPr="00646B49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52EBB" w:rsidRPr="00F45A9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52EBB" w:rsidRPr="008C115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052EBB" w:rsidRPr="008C1151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BB" w:rsidRPr="00110380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52EBB" w:rsidRPr="00360820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052EBB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052EBB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BB" w:rsidRPr="00360820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52EBB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052EBB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052EBB" w:rsidRPr="009F14E5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052EBB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52EBB" w:rsidRPr="0074420D" w:rsidRDefault="00052EBB" w:rsidP="00052EB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52EBB" w:rsidRPr="0074420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52EBB" w:rsidRPr="0074420D" w:rsidRDefault="00052EBB" w:rsidP="00052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52EBB" w:rsidRPr="0074420D" w:rsidRDefault="00052EBB" w:rsidP="00052EB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52EBB" w:rsidRPr="0074420D" w:rsidRDefault="00052EBB" w:rsidP="00052EB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52EBB" w:rsidRDefault="00052EBB" w:rsidP="00052EB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BB" w:rsidRPr="00360820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52EBB" w:rsidRDefault="00052EBB" w:rsidP="0005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EBB" w:rsidRPr="00360820" w:rsidRDefault="00052EBB" w:rsidP="00052E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52EBB" w:rsidRPr="00360820" w:rsidRDefault="00052EBB" w:rsidP="0005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EBB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052EBB" w:rsidRPr="00AF442E" w:rsidRDefault="00052EBB" w:rsidP="00052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6C1147" w:rsidRDefault="00052EBB" w:rsidP="00BA09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6C1147" w:rsidRPr="00EA639B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</w:t>
      </w:r>
      <w:r w:rsidR="006C1147">
        <w:rPr>
          <w:rFonts w:ascii="Times New Roman" w:hAnsi="Times New Roman" w:cs="Times New Roman"/>
          <w:sz w:val="27"/>
          <w:szCs w:val="27"/>
        </w:rPr>
        <w:t>на информационном стенде в здании администрации сельского поселения Урманский сельсовет муниципального района Иглинский район Республики Башкортостан</w:t>
      </w:r>
      <w:r w:rsidR="006C1147" w:rsidRPr="00EA639B">
        <w:rPr>
          <w:rFonts w:ascii="Times New Roman" w:hAnsi="Times New Roman" w:cs="Times New Roman"/>
          <w:sz w:val="27"/>
          <w:szCs w:val="27"/>
        </w:rPr>
        <w:t xml:space="preserve"> после его государственной </w:t>
      </w:r>
      <w:r w:rsidR="00122451">
        <w:rPr>
          <w:rFonts w:ascii="Times New Roman" w:hAnsi="Times New Roman" w:cs="Times New Roman"/>
          <w:color w:val="000000" w:themeColor="text1"/>
          <w:sz w:val="27"/>
          <w:szCs w:val="27"/>
        </w:rPr>
        <w:t>регистрации</w:t>
      </w:r>
      <w:r w:rsidR="006C1147" w:rsidRPr="003145A4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122451" w:rsidRPr="003145A4" w:rsidRDefault="00122451" w:rsidP="00BA09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2EBB" w:rsidRPr="00E64073" w:rsidRDefault="00052EBB" w:rsidP="000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07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52EBB" w:rsidRPr="00E64073" w:rsidRDefault="00052EBB" w:rsidP="000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073">
        <w:rPr>
          <w:rFonts w:ascii="Times New Roman" w:hAnsi="Times New Roman" w:cs="Times New Roman"/>
          <w:sz w:val="28"/>
          <w:szCs w:val="28"/>
        </w:rPr>
        <w:t xml:space="preserve">Урманский сельсовет муниципального </w:t>
      </w:r>
    </w:p>
    <w:p w:rsidR="00052EBB" w:rsidRPr="00E64073" w:rsidRDefault="00052EBB" w:rsidP="0005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4073">
        <w:rPr>
          <w:rFonts w:ascii="Times New Roman" w:hAnsi="Times New Roman" w:cs="Times New Roman"/>
          <w:sz w:val="28"/>
          <w:szCs w:val="28"/>
        </w:rPr>
        <w:t xml:space="preserve">айона Иглинский район </w:t>
      </w:r>
    </w:p>
    <w:p w:rsidR="00122451" w:rsidRDefault="00122451" w:rsidP="0012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52EBB" w:rsidRPr="00E64073">
        <w:rPr>
          <w:rFonts w:ascii="Times New Roman" w:hAnsi="Times New Roman" w:cs="Times New Roman"/>
          <w:sz w:val="28"/>
          <w:szCs w:val="28"/>
        </w:rPr>
        <w:t>Башкортостан                                                             Р.Б.Калкаманов</w:t>
      </w:r>
    </w:p>
    <w:p w:rsidR="00122451" w:rsidRDefault="00122451" w:rsidP="0012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122451" w:rsidRPr="00BA09F6" w:rsidRDefault="00122451" w:rsidP="0012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A09F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28 ноября 2018г </w:t>
      </w:r>
    </w:p>
    <w:p w:rsidR="00122451" w:rsidRPr="00BA09F6" w:rsidRDefault="00122451" w:rsidP="0012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F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№ 290</w:t>
      </w:r>
    </w:p>
    <w:p w:rsidR="00052EBB" w:rsidRPr="00E64073" w:rsidRDefault="00052EBB" w:rsidP="0005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EBB" w:rsidRPr="00E64073" w:rsidRDefault="00052EBB" w:rsidP="0005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C89" w:rsidRDefault="002A3C89"/>
    <w:sectPr w:rsidR="002A3C89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66" w:rsidRDefault="002D2466" w:rsidP="00CC2BA3">
      <w:pPr>
        <w:spacing w:after="0" w:line="240" w:lineRule="auto"/>
      </w:pPr>
      <w:r>
        <w:separator/>
      </w:r>
    </w:p>
  </w:endnote>
  <w:endnote w:type="continuationSeparator" w:id="1">
    <w:p w:rsidR="002D2466" w:rsidRDefault="002D2466" w:rsidP="00CC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66" w:rsidRDefault="002D2466" w:rsidP="00CC2BA3">
      <w:pPr>
        <w:spacing w:after="0" w:line="240" w:lineRule="auto"/>
      </w:pPr>
      <w:r>
        <w:separator/>
      </w:r>
    </w:p>
  </w:footnote>
  <w:footnote w:type="continuationSeparator" w:id="1">
    <w:p w:rsidR="002D2466" w:rsidRDefault="002D2466" w:rsidP="00CC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2A2F29">
        <w:pPr>
          <w:pStyle w:val="a5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2A3C89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22451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2D24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EBB"/>
    <w:rsid w:val="00052EBB"/>
    <w:rsid w:val="00122451"/>
    <w:rsid w:val="002A2F29"/>
    <w:rsid w:val="002A3C89"/>
    <w:rsid w:val="002D2466"/>
    <w:rsid w:val="002E249F"/>
    <w:rsid w:val="006208AC"/>
    <w:rsid w:val="006C1147"/>
    <w:rsid w:val="00BA09F6"/>
    <w:rsid w:val="00C85E76"/>
    <w:rsid w:val="00C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A3"/>
  </w:style>
  <w:style w:type="paragraph" w:styleId="1">
    <w:name w:val="heading 1"/>
    <w:basedOn w:val="a"/>
    <w:next w:val="a"/>
    <w:link w:val="10"/>
    <w:uiPriority w:val="9"/>
    <w:qFormat/>
    <w:rsid w:val="00052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ПФ-таб.текст"/>
    <w:link w:val="a4"/>
    <w:uiPriority w:val="1"/>
    <w:qFormat/>
    <w:rsid w:val="00052EB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52E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2EBB"/>
    <w:rPr>
      <w:rFonts w:eastAsiaTheme="minorHAnsi"/>
      <w:lang w:eastAsia="en-US"/>
    </w:rPr>
  </w:style>
  <w:style w:type="paragraph" w:styleId="a7">
    <w:name w:val="Body Text"/>
    <w:basedOn w:val="a"/>
    <w:link w:val="a8"/>
    <w:rsid w:val="00052EB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rsid w:val="00052EBB"/>
    <w:rPr>
      <w:rFonts w:eastAsiaTheme="minorHAnsi"/>
      <w:color w:val="00000A"/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052EBB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cp:lastPrinted>2018-12-07T09:42:00Z</cp:lastPrinted>
  <dcterms:created xsi:type="dcterms:W3CDTF">2018-12-04T11:58:00Z</dcterms:created>
  <dcterms:modified xsi:type="dcterms:W3CDTF">2018-12-07T09:42:00Z</dcterms:modified>
</cp:coreProperties>
</file>