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tbl>
      <w:tblPr>
        <w:tblpPr w:leftFromText="180" w:rightFromText="180" w:bottomFromText="20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732"/>
        <w:gridCol w:w="1894"/>
        <w:gridCol w:w="3861"/>
      </w:tblGrid>
      <w:tr w:rsidR="00D331D7" w:rsidRPr="000107BE" w:rsidTr="00D331D7"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31D7" w:rsidRPr="00D331D7" w:rsidRDefault="00D331D7" w:rsidP="00D331D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be-BY" w:eastAsia="ru-RU" w:bidi="ar-SA"/>
              </w:rPr>
            </w:pPr>
            <w:r w:rsidRPr="00D331D7"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                                                                                                 </w:t>
            </w:r>
            <w:r w:rsidRPr="00D331D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БАШ</w:t>
            </w:r>
            <w:r w:rsidRPr="00D331D7">
              <w:rPr>
                <w:rFonts w:eastAsia="Times New Roman" w:hAnsi="Lucida Sans Unicode" w:cs="Times New Roman"/>
                <w:kern w:val="0"/>
                <w:sz w:val="20"/>
                <w:szCs w:val="20"/>
                <w:lang w:val="be-BY" w:eastAsia="ru-RU" w:bidi="ar-SA"/>
              </w:rPr>
              <w:t>Ҡ</w:t>
            </w:r>
            <w:r w:rsidRPr="00D331D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ОРТОСТАН</w:t>
            </w:r>
            <w:r w:rsidRPr="00D331D7">
              <w:rPr>
                <w:rFonts w:eastAsia="Times New Roman" w:cs="Times New Roman"/>
                <w:kern w:val="0"/>
                <w:sz w:val="20"/>
                <w:szCs w:val="20"/>
                <w:lang w:val="be-BY" w:eastAsia="ru-RU" w:bidi="ar-SA"/>
              </w:rPr>
              <w:t xml:space="preserve"> </w:t>
            </w:r>
            <w:r w:rsidRPr="00D331D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РЕСПУБЛИКАҺ</w:t>
            </w:r>
            <w:proofErr w:type="gramStart"/>
            <w:r w:rsidRPr="00D331D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proofErr w:type="gramEnd"/>
            <w:r w:rsidRPr="00D331D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D331D7" w:rsidRPr="00D331D7" w:rsidRDefault="00D331D7" w:rsidP="00D331D7">
            <w:pPr>
              <w:widowControl/>
              <w:suppressAutoHyphens w:val="0"/>
              <w:spacing w:line="276" w:lineRule="auto"/>
              <w:ind w:right="-126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D331D7">
              <w:rPr>
                <w:rFonts w:eastAsia="Times New Roman" w:cs="Times New Roman"/>
                <w:b/>
                <w:kern w:val="0"/>
                <w:sz w:val="20"/>
                <w:szCs w:val="20"/>
                <w:lang w:val="be-BY" w:eastAsia="ru-RU" w:bidi="ar-SA"/>
              </w:rPr>
              <w:t xml:space="preserve">              </w:t>
            </w:r>
            <w:r w:rsidRPr="00D331D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ИГЛИН РАЙОНЫ</w:t>
            </w:r>
            <w:r w:rsidRPr="00D331D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br/>
              <w:t xml:space="preserve">МУНИЦИПАЛЬ РАЙОНЫНЫҢ </w:t>
            </w:r>
            <w:r w:rsidRPr="00D331D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br/>
            </w:r>
            <w:r w:rsidRPr="00D331D7">
              <w:rPr>
                <w:rFonts w:eastAsia="Times New Roman" w:cs="Times New Roman"/>
                <w:b/>
                <w:kern w:val="0"/>
                <w:sz w:val="20"/>
                <w:szCs w:val="20"/>
                <w:lang w:val="be-BY" w:eastAsia="ru-RU" w:bidi="ar-SA"/>
              </w:rPr>
              <w:t xml:space="preserve">        </w:t>
            </w:r>
            <w:r w:rsidRPr="00D331D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УРМАН АУЫЛ СОВЕТЫ</w:t>
            </w:r>
          </w:p>
          <w:p w:rsidR="00D331D7" w:rsidRPr="00D331D7" w:rsidRDefault="00D331D7" w:rsidP="00D331D7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D331D7">
              <w:rPr>
                <w:rFonts w:eastAsia="Times New Roman" w:cs="Times New Roman"/>
                <w:b/>
                <w:kern w:val="0"/>
                <w:sz w:val="20"/>
                <w:szCs w:val="20"/>
                <w:lang w:val="be-BY" w:eastAsia="ru-RU" w:bidi="ar-SA"/>
              </w:rPr>
              <w:t xml:space="preserve">  </w:t>
            </w:r>
            <w:r w:rsidRPr="00D331D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АУЫЛ  БИЛӘМӘҺЕ </w:t>
            </w:r>
          </w:p>
          <w:p w:rsidR="00D331D7" w:rsidRPr="00D331D7" w:rsidRDefault="00D331D7" w:rsidP="00D331D7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31D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ХАКИМИӘТЕ </w:t>
            </w:r>
          </w:p>
          <w:p w:rsidR="00D331D7" w:rsidRPr="00D331D7" w:rsidRDefault="00D331D7" w:rsidP="00D331D7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331D7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452405, Урман  </w:t>
            </w:r>
            <w:proofErr w:type="spellStart"/>
            <w:r w:rsidRPr="00D331D7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ауылы</w:t>
            </w:r>
            <w:proofErr w:type="spellEnd"/>
            <w:r w:rsidRPr="00D331D7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, Калинин </w:t>
            </w:r>
            <w:proofErr w:type="spellStart"/>
            <w:r w:rsidRPr="00D331D7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урамы</w:t>
            </w:r>
            <w:proofErr w:type="spellEnd"/>
            <w:r w:rsidRPr="00D331D7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, 30</w:t>
            </w:r>
          </w:p>
          <w:p w:rsidR="00D331D7" w:rsidRPr="00D331D7" w:rsidRDefault="00D331D7" w:rsidP="00D331D7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331D7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Тел.(34795)2-61-97, факс 2-61-33</w:t>
            </w:r>
          </w:p>
          <w:p w:rsidR="00D331D7" w:rsidRPr="00D331D7" w:rsidRDefault="00D331D7" w:rsidP="00D331D7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ru-RU" w:bidi="ar-SA"/>
              </w:rPr>
            </w:pPr>
            <w:r w:rsidRPr="00D331D7">
              <w:rPr>
                <w:rFonts w:eastAsia="Times New Roman" w:cs="Times New Roman"/>
                <w:kern w:val="0"/>
                <w:sz w:val="18"/>
                <w:szCs w:val="18"/>
                <w:lang w:val="en-US" w:eastAsia="ru-RU" w:bidi="ar-SA"/>
              </w:rPr>
              <w:t>e-mail: sp.urman@inbox.ru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1D7" w:rsidRPr="00D331D7" w:rsidRDefault="00D331D7" w:rsidP="00D331D7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D331D7">
              <w:rPr>
                <w:rFonts w:eastAsia="Times New Roman" w:cs="Times New Roman"/>
                <w:kern w:val="0"/>
                <w:sz w:val="22"/>
                <w:szCs w:val="22"/>
                <w:lang w:val="be-BY" w:eastAsia="ru-RU" w:bidi="ar-SA"/>
              </w:rPr>
              <w:t xml:space="preserve">   </w:t>
            </w:r>
            <w:r w:rsidRPr="00D331D7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drawing>
                <wp:inline distT="0" distB="0" distL="0" distR="0" wp14:anchorId="1CC5A692" wp14:editId="29A6F71F">
                  <wp:extent cx="600075" cy="704850"/>
                  <wp:effectExtent l="0" t="0" r="9525" b="0"/>
                  <wp:docPr id="1" name="Рисунок 1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1D7" w:rsidRPr="00D331D7" w:rsidRDefault="00D331D7" w:rsidP="00D331D7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1D7" w:rsidRPr="00D331D7" w:rsidRDefault="00D331D7" w:rsidP="00D331D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val="be-BY" w:eastAsia="ru-RU" w:bidi="ar-SA"/>
              </w:rPr>
            </w:pPr>
            <w:r w:rsidRPr="00D331D7">
              <w:rPr>
                <w:rFonts w:eastAsia="Times New Roman" w:cs="Times New Roman"/>
                <w:b/>
                <w:kern w:val="0"/>
                <w:sz w:val="22"/>
                <w:szCs w:val="22"/>
                <w:lang w:val="be-BY" w:eastAsia="ru-RU" w:bidi="ar-SA"/>
              </w:rPr>
              <w:t xml:space="preserve">           </w:t>
            </w:r>
          </w:p>
          <w:p w:rsidR="00D331D7" w:rsidRPr="00D331D7" w:rsidRDefault="00D331D7" w:rsidP="00D331D7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be-BY" w:eastAsia="ru-RU" w:bidi="ar-SA"/>
              </w:rPr>
            </w:pPr>
            <w:r w:rsidRPr="00D331D7">
              <w:rPr>
                <w:rFonts w:eastAsia="Times New Roman" w:cs="Times New Roman"/>
                <w:b/>
                <w:kern w:val="0"/>
                <w:sz w:val="20"/>
                <w:szCs w:val="20"/>
                <w:lang w:val="be-BY" w:eastAsia="ru-RU" w:bidi="ar-SA"/>
              </w:rPr>
              <w:t>АДМИНИСТРАЦИЯ</w:t>
            </w:r>
          </w:p>
          <w:p w:rsidR="00D331D7" w:rsidRPr="00D331D7" w:rsidRDefault="00D331D7" w:rsidP="00D331D7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D331D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СЕЛЬСКОГО  ПОСЕЛЕНИЯ</w:t>
            </w:r>
          </w:p>
          <w:p w:rsidR="00D331D7" w:rsidRPr="00D331D7" w:rsidRDefault="00D331D7" w:rsidP="00D331D7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D331D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УРМАНСКИЙ СЕЛЬСОВЕТ   МУНИЦИПАЛЬНОГО РАЙОНА ИГЛИНСКИЙ РАЙОН</w:t>
            </w:r>
            <w:r w:rsidRPr="00D331D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br/>
              <w:t>РЕСПУБЛИКИ  БАШКОРТОСТАН</w:t>
            </w:r>
          </w:p>
          <w:p w:rsidR="00D331D7" w:rsidRPr="00D331D7" w:rsidRDefault="00D331D7" w:rsidP="00D331D7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4"/>
                <w:szCs w:val="4"/>
                <w:lang w:eastAsia="ru-RU" w:bidi="ar-SA"/>
              </w:rPr>
            </w:pPr>
          </w:p>
          <w:p w:rsidR="00D331D7" w:rsidRPr="00D331D7" w:rsidRDefault="00D331D7" w:rsidP="00D331D7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331D7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452405, с. Урман, ул. Калинина, 30</w:t>
            </w:r>
          </w:p>
          <w:p w:rsidR="00D331D7" w:rsidRPr="00D331D7" w:rsidRDefault="00D331D7" w:rsidP="00D331D7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331D7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Тел.(34795)2-61-97, факс 2-61-33</w:t>
            </w:r>
          </w:p>
          <w:p w:rsidR="00D331D7" w:rsidRPr="00D331D7" w:rsidRDefault="00D331D7" w:rsidP="00D331D7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val="en-US" w:eastAsia="ru-RU" w:bidi="ar-SA"/>
              </w:rPr>
            </w:pPr>
            <w:r w:rsidRPr="00D331D7">
              <w:rPr>
                <w:rFonts w:eastAsia="Times New Roman" w:cs="Times New Roman"/>
                <w:kern w:val="0"/>
                <w:sz w:val="18"/>
                <w:szCs w:val="18"/>
                <w:lang w:val="en-US" w:eastAsia="ru-RU" w:bidi="ar-SA"/>
              </w:rPr>
              <w:t>e-mail: sp.urman@inbox.ru</w:t>
            </w:r>
          </w:p>
        </w:tc>
      </w:tr>
    </w:tbl>
    <w:p w:rsidR="00D331D7" w:rsidRPr="00D331D7" w:rsidRDefault="00D331D7" w:rsidP="00D331D7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lang w:val="be-BY" w:eastAsia="ru-RU" w:bidi="ar-SA"/>
        </w:rPr>
      </w:pPr>
      <w:r w:rsidRPr="00D331D7">
        <w:rPr>
          <w:rFonts w:eastAsia="Times New Roman" w:hAnsi="Lucida Sans Unicode" w:cs="Times New Roman"/>
          <w:b/>
          <w:kern w:val="0"/>
          <w:sz w:val="22"/>
          <w:szCs w:val="22"/>
          <w:lang w:val="be-BY" w:eastAsia="ru-RU" w:bidi="ar-SA"/>
        </w:rPr>
        <w:t xml:space="preserve">         </w:t>
      </w:r>
      <w:r w:rsidRPr="00D331D7">
        <w:rPr>
          <w:rFonts w:eastAsia="Times New Roman" w:hAnsi="Lucida Sans Unicode" w:cs="Times New Roman"/>
          <w:b/>
          <w:kern w:val="0"/>
          <w:sz w:val="22"/>
          <w:szCs w:val="22"/>
          <w:lang w:val="be-BY" w:eastAsia="ru-RU" w:bidi="ar-SA"/>
        </w:rPr>
        <w:t>Ҡ</w:t>
      </w:r>
      <w:r w:rsidRPr="00D331D7">
        <w:rPr>
          <w:rFonts w:eastAsia="Times New Roman" w:cs="Times New Roman"/>
          <w:b/>
          <w:kern w:val="0"/>
          <w:sz w:val="22"/>
          <w:szCs w:val="22"/>
          <w:lang w:val="be-BY" w:eastAsia="ru-RU" w:bidi="ar-SA"/>
        </w:rPr>
        <w:t xml:space="preserve"> АРАР                                                                                       ПОСТАНОВЛЕНИЕ</w:t>
      </w:r>
    </w:p>
    <w:p w:rsidR="00D331D7" w:rsidRPr="00D331D7" w:rsidRDefault="00D331D7" w:rsidP="00D331D7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lang w:val="be-BY" w:eastAsia="ru-RU" w:bidi="ar-SA"/>
        </w:rPr>
      </w:pPr>
      <w:r w:rsidRPr="00D331D7">
        <w:rPr>
          <w:rFonts w:eastAsia="Times New Roman" w:cs="Times New Roman"/>
          <w:kern w:val="0"/>
          <w:szCs w:val="22"/>
          <w:lang w:eastAsia="ru-RU" w:bidi="ar-SA"/>
        </w:rPr>
        <w:t>«</w:t>
      </w:r>
      <w:r w:rsidRPr="00D331D7">
        <w:rPr>
          <w:rFonts w:eastAsia="Times New Roman" w:cs="Times New Roman"/>
          <w:kern w:val="0"/>
          <w:sz w:val="26"/>
          <w:szCs w:val="26"/>
          <w:lang w:eastAsia="ru-RU" w:bidi="ar-SA"/>
        </w:rPr>
        <w:t>12»  август  2020 й.                        №  02-06-34              «12» августа  2020 г.</w:t>
      </w:r>
      <w:r w:rsidRPr="00D331D7">
        <w:rPr>
          <w:rFonts w:eastAsia="Times New Roman" w:cs="Times New Roman"/>
          <w:kern w:val="0"/>
          <w:szCs w:val="22"/>
          <w:lang w:eastAsia="ru-RU" w:bidi="ar-SA"/>
        </w:rPr>
        <w:t xml:space="preserve"> </w:t>
      </w:r>
    </w:p>
    <w:p w:rsidR="00D331D7" w:rsidRPr="00D331D7" w:rsidRDefault="00D331D7" w:rsidP="00D331D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Cs/>
          <w:kern w:val="0"/>
          <w:sz w:val="28"/>
          <w:szCs w:val="28"/>
          <w:lang w:val="be-BY" w:eastAsia="ru-RU" w:bidi="ar-SA"/>
        </w:rPr>
      </w:pPr>
    </w:p>
    <w:p w:rsidR="00D331D7" w:rsidRPr="00D331D7" w:rsidRDefault="00D331D7" w:rsidP="00D331D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331D7" w:rsidRPr="00D331D7" w:rsidRDefault="00D331D7" w:rsidP="00D331D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331D7" w:rsidRPr="00D331D7" w:rsidRDefault="00D331D7" w:rsidP="00D331D7">
      <w:pPr>
        <w:autoSpaceDE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D331D7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 xml:space="preserve">Об утверждении </w:t>
      </w:r>
      <w:proofErr w:type="gramStart"/>
      <w:r w:rsidRPr="00D331D7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 w:rsidRPr="00D331D7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  <w:r w:rsidRPr="00D331D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Урманский</w:t>
      </w:r>
      <w:r w:rsidRPr="00D331D7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 xml:space="preserve"> сельсовет  муниципального района Иглинский район Республики Башкортостан и администраторов источников финансирования дефицита бюджета сельского поселения  </w:t>
      </w:r>
      <w:r w:rsidRPr="00D331D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Урманский </w:t>
      </w:r>
      <w:r w:rsidRPr="00D331D7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 xml:space="preserve">сельсовет муниципального района Иглинский район </w:t>
      </w:r>
    </w:p>
    <w:p w:rsidR="00D331D7" w:rsidRPr="00D331D7" w:rsidRDefault="00D331D7" w:rsidP="00D331D7">
      <w:pPr>
        <w:autoSpaceDE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D331D7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Республики Башкортостан</w:t>
      </w:r>
    </w:p>
    <w:p w:rsidR="00D331D7" w:rsidRPr="00D331D7" w:rsidRDefault="00D331D7" w:rsidP="00D331D7">
      <w:pPr>
        <w:autoSpaceDE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:rsidR="00D331D7" w:rsidRPr="00D331D7" w:rsidRDefault="00D331D7" w:rsidP="00D331D7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D331D7" w:rsidRPr="00D331D7" w:rsidRDefault="00D331D7" w:rsidP="00D331D7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D331D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В соответствии со статьями 219 и 219.2 Бюджетного кодекса Российской Федерации, Законом Республики Башкортостан "О бюджетном процессе в Республике Башкортостан", администрация сельского поселения </w:t>
      </w:r>
      <w:r w:rsidRPr="00D331D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Урманский</w:t>
      </w:r>
      <w:r w:rsidRPr="00D331D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сельсовет муниципального района Иглинский район Республики Башкортостан (далее - сельское поселение), </w:t>
      </w:r>
    </w:p>
    <w:p w:rsidR="00D331D7" w:rsidRPr="00D331D7" w:rsidRDefault="00D331D7" w:rsidP="00D331D7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D331D7">
        <w:rPr>
          <w:rFonts w:eastAsia="Calibri" w:cs="Times New Roman"/>
          <w:kern w:val="0"/>
          <w:sz w:val="28"/>
          <w:szCs w:val="28"/>
          <w:lang w:eastAsia="ar-SA" w:bidi="ar-SA"/>
        </w:rPr>
        <w:t>ПОСТАНОВЛЯЮ:</w:t>
      </w:r>
    </w:p>
    <w:p w:rsidR="00D331D7" w:rsidRPr="00D331D7" w:rsidRDefault="00D331D7" w:rsidP="00D331D7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D331D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1.Утвердить  порядок </w:t>
      </w:r>
      <w:proofErr w:type="gramStart"/>
      <w:r w:rsidRPr="00D331D7">
        <w:rPr>
          <w:rFonts w:eastAsia="Calibri" w:cs="Times New Roman"/>
          <w:kern w:val="0"/>
          <w:sz w:val="28"/>
          <w:szCs w:val="28"/>
          <w:lang w:eastAsia="ar-SA" w:bidi="ar-SA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D331D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Pr="00D331D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Урманский</w:t>
      </w:r>
      <w:r w:rsidRPr="00D331D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сельсовет муниципального района Иглинский район Республики Башкортостан и администраторов источников финансирования дефицита бюджета сельского поселения </w:t>
      </w:r>
      <w:r w:rsidRPr="00D331D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Урманский</w:t>
      </w:r>
      <w:r w:rsidRPr="00D331D7">
        <w:rPr>
          <w:rFonts w:eastAsia="Calibri" w:cs="Times New Roman"/>
          <w:color w:val="FF0000"/>
          <w:kern w:val="0"/>
          <w:sz w:val="28"/>
          <w:szCs w:val="28"/>
          <w:lang w:eastAsia="ar-SA" w:bidi="ar-SA"/>
        </w:rPr>
        <w:t xml:space="preserve"> </w:t>
      </w:r>
      <w:r w:rsidRPr="00D331D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сельсовет муниципального района Иглинский район Республики Башкортостан </w:t>
      </w:r>
    </w:p>
    <w:p w:rsidR="00D331D7" w:rsidRPr="00D331D7" w:rsidRDefault="00D331D7" w:rsidP="00D331D7">
      <w:pPr>
        <w:widowControl/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2.Настоящее постановление подлежит обнародованию и размещению на официальном сайте администрации  сельского поселения</w:t>
      </w:r>
      <w:r w:rsidRPr="00D331D7">
        <w:rPr>
          <w:rFonts w:eastAsia="Calibri" w:cs="Times New Roman"/>
          <w:b/>
          <w:kern w:val="0"/>
          <w:sz w:val="28"/>
          <w:szCs w:val="22"/>
          <w:lang w:eastAsia="en-US" w:bidi="ar-SA"/>
        </w:rPr>
        <w:t xml:space="preserve"> </w:t>
      </w:r>
      <w:r w:rsidRPr="00D331D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Урманский  сельсовет в информационно-телекоммуникационной сети «Интернет».</w:t>
      </w:r>
    </w:p>
    <w:p w:rsidR="00D331D7" w:rsidRPr="00D331D7" w:rsidRDefault="00D331D7" w:rsidP="00D331D7">
      <w:pPr>
        <w:widowControl/>
        <w:tabs>
          <w:tab w:val="left" w:pos="709"/>
        </w:tabs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</w:pPr>
      <w:r w:rsidRPr="00D331D7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   3. </w:t>
      </w:r>
      <w:proofErr w:type="gramStart"/>
      <w:r w:rsidRPr="00D331D7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Контроль за</w:t>
      </w:r>
      <w:proofErr w:type="gramEnd"/>
      <w:r w:rsidRPr="00D331D7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исполнением настоящего постановления оставляю за  собой.</w:t>
      </w:r>
    </w:p>
    <w:p w:rsidR="00D331D7" w:rsidRPr="00D331D7" w:rsidRDefault="00D331D7" w:rsidP="00D331D7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D331D7" w:rsidRPr="00D331D7" w:rsidRDefault="00D331D7" w:rsidP="00D331D7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331D7" w:rsidRPr="00D331D7" w:rsidRDefault="00D331D7" w:rsidP="00D331D7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D331D7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Глава  сельского поселения                                        </w:t>
      </w:r>
      <w:proofErr w:type="spellStart"/>
      <w:r w:rsidRPr="00D331D7">
        <w:rPr>
          <w:rFonts w:eastAsia="Times New Roman" w:cs="Times New Roman"/>
          <w:kern w:val="0"/>
          <w:sz w:val="28"/>
          <w:szCs w:val="28"/>
          <w:lang w:eastAsia="en-US" w:bidi="ar-SA"/>
        </w:rPr>
        <w:t>Р.Б.Калкманов</w:t>
      </w:r>
      <w:proofErr w:type="spellEnd"/>
      <w:r w:rsidRPr="00D331D7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D331D7" w:rsidRPr="00D331D7" w:rsidRDefault="00D331D7" w:rsidP="00D331D7">
      <w:pPr>
        <w:widowControl/>
        <w:autoSpaceDE w:val="0"/>
        <w:ind w:firstLine="709"/>
        <w:jc w:val="center"/>
        <w:rPr>
          <w:rFonts w:eastAsia="Calibri" w:cs="Times New Roman"/>
          <w:kern w:val="0"/>
          <w:lang w:eastAsia="ar-SA" w:bidi="ar-SA"/>
        </w:rPr>
      </w:pPr>
    </w:p>
    <w:p w:rsidR="00D331D7" w:rsidRDefault="00D331D7" w:rsidP="00D331D7">
      <w:pPr>
        <w:widowControl/>
        <w:autoSpaceDE w:val="0"/>
        <w:ind w:firstLine="709"/>
        <w:jc w:val="center"/>
        <w:rPr>
          <w:rFonts w:eastAsia="Calibri" w:cs="Times New Roman"/>
          <w:kern w:val="0"/>
          <w:lang w:eastAsia="ar-SA" w:bidi="ar-SA"/>
        </w:rPr>
      </w:pPr>
      <w:r w:rsidRPr="00D331D7">
        <w:rPr>
          <w:rFonts w:eastAsia="Calibri" w:cs="Times New Roman"/>
          <w:kern w:val="0"/>
          <w:lang w:eastAsia="ar-SA" w:bidi="ar-SA"/>
        </w:rPr>
        <w:t xml:space="preserve">                   </w:t>
      </w:r>
    </w:p>
    <w:p w:rsidR="00D331D7" w:rsidRDefault="00D331D7" w:rsidP="00D331D7">
      <w:pPr>
        <w:widowControl/>
        <w:autoSpaceDE w:val="0"/>
        <w:ind w:firstLine="709"/>
        <w:jc w:val="center"/>
        <w:rPr>
          <w:rFonts w:eastAsia="Calibri" w:cs="Times New Roman"/>
          <w:kern w:val="0"/>
          <w:lang w:eastAsia="ar-SA" w:bidi="ar-SA"/>
        </w:rPr>
      </w:pPr>
    </w:p>
    <w:p w:rsidR="00D331D7" w:rsidRDefault="00D331D7" w:rsidP="00D331D7">
      <w:pPr>
        <w:widowControl/>
        <w:autoSpaceDE w:val="0"/>
        <w:ind w:firstLine="709"/>
        <w:jc w:val="center"/>
        <w:rPr>
          <w:rFonts w:eastAsia="Calibri" w:cs="Times New Roman"/>
          <w:kern w:val="0"/>
          <w:lang w:eastAsia="ar-SA" w:bidi="ar-SA"/>
        </w:rPr>
      </w:pPr>
    </w:p>
    <w:p w:rsidR="00D331D7" w:rsidRPr="000107BE" w:rsidRDefault="00D331D7" w:rsidP="00D331D7">
      <w:pPr>
        <w:widowControl/>
        <w:autoSpaceDE w:val="0"/>
        <w:ind w:firstLine="709"/>
        <w:jc w:val="center"/>
        <w:rPr>
          <w:rFonts w:eastAsia="Calibri" w:cs="Times New Roman"/>
          <w:kern w:val="0"/>
          <w:lang w:eastAsia="ar-SA" w:bidi="ar-SA"/>
        </w:rPr>
      </w:pPr>
      <w:r w:rsidRPr="000107BE">
        <w:rPr>
          <w:rFonts w:eastAsia="Calibri" w:cs="Times New Roman"/>
          <w:kern w:val="0"/>
          <w:lang w:eastAsia="ar-SA" w:bidi="ar-SA"/>
        </w:rPr>
        <w:lastRenderedPageBreak/>
        <w:t xml:space="preserve">              Утвержден</w:t>
      </w:r>
    </w:p>
    <w:p w:rsidR="00D331D7" w:rsidRPr="000107BE" w:rsidRDefault="00D331D7" w:rsidP="00D331D7">
      <w:pPr>
        <w:widowControl/>
        <w:autoSpaceDE w:val="0"/>
        <w:ind w:firstLine="5103"/>
        <w:jc w:val="both"/>
        <w:rPr>
          <w:rFonts w:eastAsia="Calibri" w:cs="Times New Roman"/>
          <w:kern w:val="0"/>
          <w:lang w:eastAsia="ar-SA" w:bidi="ar-SA"/>
        </w:rPr>
      </w:pPr>
      <w:r w:rsidRPr="000107BE">
        <w:rPr>
          <w:rFonts w:eastAsia="Calibri" w:cs="Times New Roman"/>
          <w:kern w:val="0"/>
          <w:lang w:eastAsia="ar-SA" w:bidi="ar-SA"/>
        </w:rPr>
        <w:t xml:space="preserve">постановлением администрации </w:t>
      </w:r>
    </w:p>
    <w:p w:rsidR="00D331D7" w:rsidRPr="000107BE" w:rsidRDefault="00D331D7" w:rsidP="00D331D7">
      <w:pPr>
        <w:widowControl/>
        <w:autoSpaceDE w:val="0"/>
        <w:ind w:firstLine="5103"/>
        <w:jc w:val="both"/>
        <w:rPr>
          <w:rFonts w:eastAsia="Calibri" w:cs="Times New Roman"/>
          <w:kern w:val="0"/>
          <w:lang w:eastAsia="ar-SA" w:bidi="ar-SA"/>
        </w:rPr>
      </w:pPr>
      <w:r w:rsidRPr="000107BE">
        <w:rPr>
          <w:rFonts w:eastAsia="Calibri" w:cs="Times New Roman"/>
          <w:kern w:val="0"/>
          <w:lang w:eastAsia="ar-SA" w:bidi="ar-SA"/>
        </w:rPr>
        <w:t xml:space="preserve">сельского поселения  </w:t>
      </w:r>
    </w:p>
    <w:p w:rsidR="00D331D7" w:rsidRPr="000107BE" w:rsidRDefault="00D331D7" w:rsidP="00D331D7">
      <w:pPr>
        <w:widowControl/>
        <w:autoSpaceDE w:val="0"/>
        <w:ind w:firstLine="5103"/>
        <w:jc w:val="both"/>
        <w:rPr>
          <w:rFonts w:eastAsia="Calibri" w:cs="Times New Roman"/>
          <w:kern w:val="0"/>
          <w:lang w:eastAsia="ar-SA" w:bidi="ar-SA"/>
        </w:rPr>
      </w:pPr>
      <w:r w:rsidRPr="000107BE">
        <w:rPr>
          <w:rFonts w:eastAsia="Calibri" w:cs="Times New Roman"/>
          <w:kern w:val="0"/>
          <w:lang w:eastAsia="en-US" w:bidi="ar-SA"/>
        </w:rPr>
        <w:t xml:space="preserve">Урманский </w:t>
      </w:r>
      <w:r w:rsidRPr="000107BE">
        <w:rPr>
          <w:rFonts w:eastAsia="Calibri" w:cs="Times New Roman"/>
          <w:kern w:val="0"/>
          <w:lang w:eastAsia="ar-SA" w:bidi="ar-SA"/>
        </w:rPr>
        <w:t xml:space="preserve"> сельсовет</w:t>
      </w:r>
    </w:p>
    <w:p w:rsidR="00D331D7" w:rsidRPr="000107BE" w:rsidRDefault="00D331D7" w:rsidP="00D331D7">
      <w:pPr>
        <w:widowControl/>
        <w:autoSpaceDE w:val="0"/>
        <w:ind w:firstLine="5103"/>
        <w:jc w:val="both"/>
        <w:rPr>
          <w:rFonts w:eastAsia="Calibri" w:cs="Times New Roman"/>
          <w:kern w:val="0"/>
          <w:lang w:eastAsia="ar-SA" w:bidi="ar-SA"/>
        </w:rPr>
      </w:pPr>
      <w:r w:rsidRPr="000107BE">
        <w:rPr>
          <w:rFonts w:eastAsia="Calibri" w:cs="Times New Roman"/>
          <w:kern w:val="0"/>
          <w:lang w:eastAsia="ar-SA" w:bidi="ar-SA"/>
        </w:rPr>
        <w:t xml:space="preserve">МР Иглинский район РБ </w:t>
      </w:r>
    </w:p>
    <w:p w:rsidR="00D331D7" w:rsidRPr="000107BE" w:rsidRDefault="000107BE" w:rsidP="00D331D7">
      <w:pPr>
        <w:widowControl/>
        <w:autoSpaceDE w:val="0"/>
        <w:ind w:firstLine="5103"/>
        <w:jc w:val="both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>№ 02-06-34</w:t>
      </w:r>
      <w:bookmarkStart w:id="0" w:name="_GoBack"/>
      <w:bookmarkEnd w:id="0"/>
      <w:r w:rsidR="00D331D7" w:rsidRPr="000107BE">
        <w:rPr>
          <w:rFonts w:eastAsia="Calibri" w:cs="Times New Roman"/>
          <w:kern w:val="0"/>
          <w:lang w:eastAsia="ar-SA" w:bidi="ar-SA"/>
        </w:rPr>
        <w:t xml:space="preserve">   от  «12»  августа  2020 г.  </w:t>
      </w:r>
    </w:p>
    <w:p w:rsidR="00D331D7" w:rsidRPr="00D331D7" w:rsidRDefault="00D331D7" w:rsidP="00D331D7">
      <w:pPr>
        <w:autoSpaceDE w:val="0"/>
        <w:rPr>
          <w:rFonts w:eastAsia="Calibri" w:cs="Times New Roman"/>
          <w:kern w:val="0"/>
          <w:lang w:eastAsia="ar-SA" w:bidi="ar-SA"/>
        </w:rPr>
      </w:pPr>
    </w:p>
    <w:p w:rsidR="00D331D7" w:rsidRPr="00D331D7" w:rsidRDefault="00D331D7" w:rsidP="00D331D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D331D7" w:rsidRPr="00D331D7" w:rsidRDefault="00D331D7" w:rsidP="00D331D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D331D7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ПОРЯДОК</w:t>
      </w:r>
    </w:p>
    <w:p w:rsidR="00D331D7" w:rsidRPr="00D331D7" w:rsidRDefault="00D331D7" w:rsidP="00D331D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D331D7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санкционирования оплаты денежных обязательств</w:t>
      </w:r>
    </w:p>
    <w:p w:rsidR="00D331D7" w:rsidRPr="00D331D7" w:rsidRDefault="00D331D7" w:rsidP="00D331D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D331D7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получателей средств бюджета </w:t>
      </w:r>
      <w:r w:rsidRPr="00D331D7">
        <w:rPr>
          <w:rFonts w:eastAsia="Times New Roman" w:cs="Times New Roman"/>
          <w:b/>
          <w:bCs/>
          <w:kern w:val="0"/>
          <w:sz w:val="28"/>
          <w:szCs w:val="20"/>
          <w:lang w:eastAsia="ru-RU" w:bidi="ar-SA"/>
        </w:rPr>
        <w:t xml:space="preserve">сельского поселения  </w:t>
      </w:r>
      <w:r w:rsidRPr="00D331D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Урманский </w:t>
      </w:r>
      <w:r w:rsidRPr="00D331D7">
        <w:rPr>
          <w:rFonts w:eastAsia="Times New Roman" w:cs="Times New Roman"/>
          <w:b/>
          <w:bCs/>
          <w:kern w:val="0"/>
          <w:sz w:val="28"/>
          <w:szCs w:val="20"/>
          <w:lang w:eastAsia="ru-RU" w:bidi="ar-SA"/>
        </w:rPr>
        <w:t>сельсовет</w:t>
      </w:r>
      <w:r w:rsidRPr="00D331D7">
        <w:rPr>
          <w:rFonts w:ascii="Arial" w:eastAsia="Times New Roman" w:hAnsi="Arial" w:cs="Arial"/>
          <w:bCs/>
          <w:kern w:val="0"/>
          <w:sz w:val="28"/>
          <w:szCs w:val="20"/>
          <w:lang w:eastAsia="ru-RU" w:bidi="ar-SA"/>
        </w:rPr>
        <w:t xml:space="preserve"> </w:t>
      </w:r>
      <w:r w:rsidRPr="00D331D7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муниципального района Иглинский район Республики Башкортостан и администраторов </w:t>
      </w:r>
      <w:proofErr w:type="gramStart"/>
      <w:r w:rsidRPr="00D331D7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источников финансирования дефицита бюджета </w:t>
      </w:r>
      <w:r w:rsidRPr="00D331D7">
        <w:rPr>
          <w:rFonts w:eastAsia="Times New Roman" w:cs="Times New Roman"/>
          <w:b/>
          <w:bCs/>
          <w:kern w:val="0"/>
          <w:sz w:val="28"/>
          <w:szCs w:val="20"/>
          <w:lang w:eastAsia="ru-RU" w:bidi="ar-SA"/>
        </w:rPr>
        <w:t>сельского поселения</w:t>
      </w:r>
      <w:proofErr w:type="gramEnd"/>
      <w:r w:rsidRPr="00D331D7">
        <w:rPr>
          <w:rFonts w:eastAsia="Times New Roman" w:cs="Times New Roman"/>
          <w:b/>
          <w:bCs/>
          <w:kern w:val="0"/>
          <w:sz w:val="28"/>
          <w:szCs w:val="20"/>
          <w:lang w:eastAsia="ru-RU" w:bidi="ar-SA"/>
        </w:rPr>
        <w:t xml:space="preserve"> </w:t>
      </w:r>
      <w:r w:rsidRPr="00D331D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Урманский</w:t>
      </w:r>
      <w:r w:rsidRPr="00D331D7">
        <w:rPr>
          <w:rFonts w:eastAsia="Times New Roman" w:cs="Times New Roman"/>
          <w:b/>
          <w:bCs/>
          <w:kern w:val="0"/>
          <w:sz w:val="28"/>
          <w:szCs w:val="20"/>
          <w:lang w:eastAsia="ru-RU" w:bidi="ar-SA"/>
        </w:rPr>
        <w:t xml:space="preserve"> сельсовет</w:t>
      </w:r>
      <w:r w:rsidRPr="00D331D7">
        <w:rPr>
          <w:rFonts w:ascii="Arial" w:eastAsia="Times New Roman" w:hAnsi="Arial" w:cs="Arial"/>
          <w:bCs/>
          <w:kern w:val="0"/>
          <w:sz w:val="28"/>
          <w:szCs w:val="20"/>
          <w:lang w:eastAsia="ru-RU" w:bidi="ar-SA"/>
        </w:rPr>
        <w:t xml:space="preserve"> </w:t>
      </w:r>
    </w:p>
    <w:p w:rsidR="00D331D7" w:rsidRPr="00D331D7" w:rsidRDefault="00D331D7" w:rsidP="00D331D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D331D7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муниципального района Иглинский район Республики Башкортостан</w:t>
      </w:r>
    </w:p>
    <w:p w:rsidR="00D331D7" w:rsidRPr="00D331D7" w:rsidRDefault="00D331D7" w:rsidP="00D331D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mallCaps/>
          <w:kern w:val="0"/>
          <w:sz w:val="28"/>
          <w:szCs w:val="28"/>
          <w:lang w:eastAsia="ru-RU" w:bidi="ar-SA"/>
        </w:rPr>
      </w:pPr>
    </w:p>
    <w:p w:rsidR="00D331D7" w:rsidRPr="00D331D7" w:rsidRDefault="00D331D7" w:rsidP="00D331D7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 </w:t>
      </w:r>
      <w:proofErr w:type="gramStart"/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Настоящий Порядок разработан на основании статей 219 и 219.2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</w:t>
      </w:r>
      <w:r w:rsidRPr="00D331D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Урманский сельсовет</w:t>
      </w:r>
      <w:r w:rsidRPr="00D331D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района Иглинский район Республики Башкортостан (далее - получатели средств) и администраторов источников финансирования дефицита бюджета сельского поселения Урманский сельсовет</w:t>
      </w:r>
      <w:r w:rsidRPr="00D331D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района Иглинский район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счет средств бюджета сельского поселения</w:t>
      </w:r>
      <w:r w:rsidRPr="00D331D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Урманский сельсовет муниципального района Иглинский район Республики Башкортостан (далее бюджет сельского поселения), в том числе поступивших из бюджета Республики Башкортостан, из бюджета муниципального района Иглинский район Республики Башкортостан.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Администрацию сельского поселения  </w:t>
      </w: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Урманский</w:t>
      </w:r>
      <w:r w:rsidRPr="00D331D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D7">
        <w:rPr>
          <w:kern w:val="2"/>
          <w:sz w:val="28"/>
          <w:szCs w:val="28"/>
        </w:rPr>
        <w:t xml:space="preserve">сельсовет муниципального района Иглинский район Республики Башкортостан (далее Администрация сельского поселения), Заявку на кассовый расход (далее – Заявка), в порядке, установленном в соответствии с бюджетным законодательством. 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 xml:space="preserve">Заявка представляется в электронной форме с применением электронной подписи (далее - в электронной форме). 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 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 xml:space="preserve">3. </w:t>
      </w:r>
      <w:proofErr w:type="gramStart"/>
      <w:r w:rsidRPr="00D331D7">
        <w:rPr>
          <w:kern w:val="2"/>
          <w:sz w:val="28"/>
          <w:szCs w:val="28"/>
        </w:rPr>
        <w:t xml:space="preserve">Уполномоченный работник Администрации сельского поселения, осуществляющий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проверяет Заявку на соответствие установленной форме, наличие в ней реквизитов и показателей, предусмотренных пунктом 5 настоящего Порядка, наличие документов, </w:t>
      </w:r>
      <w:r w:rsidRPr="00D331D7">
        <w:rPr>
          <w:kern w:val="2"/>
          <w:sz w:val="28"/>
          <w:szCs w:val="28"/>
        </w:rPr>
        <w:lastRenderedPageBreak/>
        <w:t xml:space="preserve">предусмотренных пунктами 7, 9 настоящего Порядка, и соответствующим требованиям, установленным  пунктами 10 - 13 настоящего Порядка. </w:t>
      </w:r>
      <w:proofErr w:type="gramEnd"/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 xml:space="preserve">4. </w:t>
      </w:r>
      <w:proofErr w:type="gramStart"/>
      <w:r w:rsidRPr="00D331D7">
        <w:rPr>
          <w:kern w:val="2"/>
          <w:sz w:val="28"/>
          <w:szCs w:val="28"/>
        </w:rPr>
        <w:t xml:space="preserve">Уполномоченный работник Администрации сельского поселения, осуществляющий санкционирование не позднее срока, установленного пунктом 3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 </w:t>
      </w:r>
      <w:proofErr w:type="gramEnd"/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Требования настоящего пункта применяется в отношении санкционирования по лицевым счетам, открытым в Администрации сельского поселения.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D331D7" w:rsidRPr="00D331D7" w:rsidRDefault="00D331D7" w:rsidP="00D331D7">
      <w:pPr>
        <w:widowControl/>
        <w:numPr>
          <w:ilvl w:val="0"/>
          <w:numId w:val="18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–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D331D7" w:rsidRPr="00D331D7" w:rsidRDefault="00D331D7" w:rsidP="00D331D7">
      <w:pPr>
        <w:widowControl/>
        <w:numPr>
          <w:ilvl w:val="0"/>
          <w:numId w:val="18"/>
        </w:numPr>
        <w:suppressAutoHyphens w:val="0"/>
        <w:spacing w:after="200" w:line="276" w:lineRule="auto"/>
        <w:ind w:firstLine="567"/>
        <w:jc w:val="both"/>
        <w:rPr>
          <w:kern w:val="2"/>
          <w:sz w:val="28"/>
          <w:szCs w:val="28"/>
        </w:rPr>
      </w:pPr>
      <w:proofErr w:type="gramStart"/>
      <w:r w:rsidRPr="00D331D7">
        <w:rPr>
          <w:kern w:val="2"/>
          <w:sz w:val="28"/>
          <w:szCs w:val="28"/>
        </w:rPr>
        <w:t>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муниципальную инвестиционную программу (далее - МИП)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</w:t>
      </w:r>
      <w:proofErr w:type="gramEnd"/>
      <w:r w:rsidRPr="00D331D7">
        <w:rPr>
          <w:kern w:val="2"/>
          <w:sz w:val="28"/>
          <w:szCs w:val="28"/>
        </w:rPr>
        <w:t xml:space="preserve"> местного значения (далее – Тер</w:t>
      </w:r>
      <w:proofErr w:type="gramStart"/>
      <w:r w:rsidRPr="00D331D7">
        <w:rPr>
          <w:kern w:val="2"/>
          <w:sz w:val="28"/>
          <w:szCs w:val="28"/>
        </w:rPr>
        <w:t>.</w:t>
      </w:r>
      <w:proofErr w:type="gramEnd"/>
      <w:r w:rsidRPr="00D331D7">
        <w:rPr>
          <w:kern w:val="2"/>
          <w:sz w:val="28"/>
          <w:szCs w:val="28"/>
        </w:rPr>
        <w:t xml:space="preserve"> </w:t>
      </w:r>
      <w:proofErr w:type="gramStart"/>
      <w:r w:rsidRPr="00D331D7">
        <w:rPr>
          <w:kern w:val="2"/>
          <w:sz w:val="28"/>
          <w:szCs w:val="28"/>
        </w:rPr>
        <w:t>з</w:t>
      </w:r>
      <w:proofErr w:type="gramEnd"/>
      <w:r w:rsidRPr="00D331D7">
        <w:rPr>
          <w:kern w:val="2"/>
          <w:sz w:val="28"/>
          <w:szCs w:val="28"/>
        </w:rPr>
        <w:t>аказ) (при наличии), а также текстового назначения платежа;</w:t>
      </w:r>
    </w:p>
    <w:p w:rsidR="00D331D7" w:rsidRPr="00D331D7" w:rsidRDefault="00D331D7" w:rsidP="00D331D7">
      <w:pPr>
        <w:widowControl/>
        <w:numPr>
          <w:ilvl w:val="0"/>
          <w:numId w:val="18"/>
        </w:numPr>
        <w:tabs>
          <w:tab w:val="num" w:pos="567"/>
        </w:tabs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proofErr w:type="gramStart"/>
      <w:r w:rsidRPr="00D331D7">
        <w:rPr>
          <w:kern w:val="2"/>
          <w:sz w:val="28"/>
          <w:szCs w:val="28"/>
        </w:rPr>
        <w:t>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D331D7" w:rsidRPr="00D331D7" w:rsidRDefault="00D331D7" w:rsidP="00D331D7">
      <w:pPr>
        <w:widowControl/>
        <w:numPr>
          <w:ilvl w:val="0"/>
          <w:numId w:val="18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D331D7" w:rsidRPr="00D331D7" w:rsidRDefault="00D331D7" w:rsidP="00D331D7">
      <w:pPr>
        <w:widowControl/>
        <w:numPr>
          <w:ilvl w:val="0"/>
          <w:numId w:val="18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суммы налога на добавленную стоимость (при наличии);</w:t>
      </w:r>
    </w:p>
    <w:p w:rsidR="00D331D7" w:rsidRPr="00D331D7" w:rsidRDefault="00D331D7" w:rsidP="00D331D7">
      <w:pPr>
        <w:widowControl/>
        <w:numPr>
          <w:ilvl w:val="0"/>
          <w:numId w:val="18"/>
        </w:numPr>
        <w:tabs>
          <w:tab w:val="num" w:pos="720"/>
        </w:tabs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вида средств;</w:t>
      </w:r>
    </w:p>
    <w:p w:rsidR="00D331D7" w:rsidRPr="00D331D7" w:rsidRDefault="00D331D7" w:rsidP="00D331D7">
      <w:pPr>
        <w:widowControl/>
        <w:numPr>
          <w:ilvl w:val="0"/>
          <w:numId w:val="18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lastRenderedPageBreak/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D331D7" w:rsidRPr="00D331D7" w:rsidRDefault="00D331D7" w:rsidP="00D331D7">
      <w:pPr>
        <w:widowControl/>
        <w:numPr>
          <w:ilvl w:val="0"/>
          <w:numId w:val="18"/>
        </w:numPr>
        <w:tabs>
          <w:tab w:val="num" w:pos="720"/>
        </w:tabs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номера учтенного в Администрации сельского поселения бюджетного обязательства получателя средств (при его наличии);</w:t>
      </w:r>
    </w:p>
    <w:p w:rsidR="00D331D7" w:rsidRPr="00D331D7" w:rsidRDefault="00D331D7" w:rsidP="00D331D7">
      <w:pPr>
        <w:widowControl/>
        <w:numPr>
          <w:ilvl w:val="0"/>
          <w:numId w:val="18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D331D7" w:rsidRPr="00D331D7" w:rsidRDefault="00D331D7" w:rsidP="00D331D7">
      <w:pPr>
        <w:widowControl/>
        <w:numPr>
          <w:ilvl w:val="0"/>
          <w:numId w:val="18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 xml:space="preserve"> реквизитов (номер, дата) и предмета договора (муниципального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D331D7" w:rsidRPr="00D331D7" w:rsidRDefault="00D331D7" w:rsidP="00D331D7">
      <w:pPr>
        <w:ind w:firstLine="567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договора (муниципального контракта) на поставку товаров, выполнение работ, оказание услуг для муниципальных нужд;</w:t>
      </w:r>
    </w:p>
    <w:p w:rsidR="00D331D7" w:rsidRPr="00D331D7" w:rsidRDefault="00D331D7" w:rsidP="00D331D7">
      <w:pPr>
        <w:ind w:firstLine="567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договор (муниципальный контракт));</w:t>
      </w:r>
    </w:p>
    <w:p w:rsidR="00D331D7" w:rsidRPr="00D331D7" w:rsidRDefault="00D331D7" w:rsidP="00D331D7">
      <w:pPr>
        <w:ind w:left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договора аренды;</w:t>
      </w:r>
    </w:p>
    <w:p w:rsidR="00D331D7" w:rsidRPr="00D331D7" w:rsidRDefault="00D331D7" w:rsidP="00D331D7">
      <w:pPr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 xml:space="preserve">соглашения о предоставлении из бюджета Российской Федерации, Республики Башкортостан, из бюджета муниципального района Иглинский район РБ субсидии, субвенции, иного межбюджетного трансферта, </w:t>
      </w:r>
      <w:proofErr w:type="gramStart"/>
      <w:r w:rsidRPr="00D331D7">
        <w:rPr>
          <w:kern w:val="2"/>
          <w:sz w:val="28"/>
          <w:szCs w:val="28"/>
        </w:rPr>
        <w:t>имеющих</w:t>
      </w:r>
      <w:proofErr w:type="gramEnd"/>
      <w:r w:rsidRPr="00D331D7">
        <w:rPr>
          <w:kern w:val="2"/>
          <w:sz w:val="28"/>
          <w:szCs w:val="28"/>
        </w:rPr>
        <w:t xml:space="preserve"> целевое назначение, бюджету сельского поселения;</w:t>
      </w:r>
    </w:p>
    <w:p w:rsidR="00D331D7" w:rsidRPr="00D331D7" w:rsidRDefault="00D331D7" w:rsidP="00D331D7">
      <w:pPr>
        <w:ind w:firstLine="567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D331D7" w:rsidRPr="00D331D7" w:rsidRDefault="00D331D7" w:rsidP="00D331D7">
      <w:pPr>
        <w:ind w:firstLine="567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D331D7" w:rsidRPr="00D331D7" w:rsidRDefault="00D331D7" w:rsidP="00D331D7">
      <w:pPr>
        <w:ind w:firstLine="567"/>
        <w:jc w:val="both"/>
        <w:rPr>
          <w:kern w:val="2"/>
          <w:sz w:val="28"/>
          <w:szCs w:val="28"/>
        </w:rPr>
      </w:pPr>
      <w:proofErr w:type="gramStart"/>
      <w:r w:rsidRPr="00D331D7">
        <w:rPr>
          <w:kern w:val="2"/>
          <w:sz w:val="28"/>
          <w:szCs w:val="28"/>
        </w:rPr>
        <w:t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форма N КС-3),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</w:t>
      </w:r>
      <w:proofErr w:type="gramEnd"/>
      <w:r w:rsidRPr="00D331D7">
        <w:rPr>
          <w:kern w:val="2"/>
          <w:sz w:val="28"/>
          <w:szCs w:val="28"/>
        </w:rPr>
        <w:t xml:space="preserve">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D331D7" w:rsidRPr="00D331D7" w:rsidRDefault="00D331D7" w:rsidP="00D331D7">
      <w:pPr>
        <w:widowControl/>
        <w:numPr>
          <w:ilvl w:val="0"/>
          <w:numId w:val="19"/>
        </w:numPr>
        <w:suppressAutoHyphens w:val="0"/>
        <w:spacing w:after="200" w:line="276" w:lineRule="auto"/>
        <w:ind w:firstLine="567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 xml:space="preserve">уникального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</w:t>
      </w:r>
      <w:r w:rsidRPr="00D331D7">
        <w:rPr>
          <w:kern w:val="2"/>
          <w:sz w:val="28"/>
          <w:szCs w:val="28"/>
        </w:rPr>
        <w:lastRenderedPageBreak/>
        <w:t xml:space="preserve">имени сельского поселения по итогам размещения заказов (далее – реестр </w:t>
      </w:r>
      <w:proofErr w:type="spellStart"/>
      <w:r w:rsidRPr="00D331D7">
        <w:rPr>
          <w:kern w:val="2"/>
          <w:sz w:val="28"/>
          <w:szCs w:val="28"/>
        </w:rPr>
        <w:t>мун</w:t>
      </w:r>
      <w:proofErr w:type="spellEnd"/>
      <w:r w:rsidRPr="00D331D7">
        <w:rPr>
          <w:kern w:val="2"/>
          <w:sz w:val="28"/>
          <w:szCs w:val="28"/>
        </w:rPr>
        <w:t>. контрактов).</w:t>
      </w:r>
    </w:p>
    <w:p w:rsidR="00D331D7" w:rsidRPr="00D331D7" w:rsidRDefault="00D331D7" w:rsidP="00D331D7">
      <w:pPr>
        <w:ind w:firstLine="567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Требования подпункта 3 настоящего пункта применяются в отношении оплаты денежных обязательств по лицевым счетам, открытым в Администрации сельского поселения.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6. Требования подпунктов 10 и 11 пункта 5 настоящего Порядка не применяются в отношении: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D331D7">
        <w:rPr>
          <w:kern w:val="2"/>
          <w:sz w:val="28"/>
          <w:szCs w:val="28"/>
        </w:rPr>
        <w:t>дств с ф</w:t>
      </w:r>
      <w:proofErr w:type="gramEnd"/>
      <w:r w:rsidRPr="00D331D7">
        <w:rPr>
          <w:kern w:val="2"/>
          <w:sz w:val="28"/>
          <w:szCs w:val="28"/>
        </w:rPr>
        <w:t>изическим лицом, не являющимся индивидуальным предпринимателем;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proofErr w:type="gramStart"/>
      <w:r w:rsidRPr="00D331D7">
        <w:rPr>
          <w:kern w:val="2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 сельского поселения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сельского поселения, от главного распорядителя (распорядителя) средств бюджета сельского поселения;</w:t>
      </w:r>
      <w:proofErr w:type="gramEnd"/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Требования подпункта 10 пункта 5 настоящего Порядка 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 xml:space="preserve">Требования подпункта 11 пункта 5 настоящего Порядка не применяются в отношении Заявки </w:t>
      </w:r>
      <w:proofErr w:type="gramStart"/>
      <w:r w:rsidRPr="00D331D7">
        <w:rPr>
          <w:kern w:val="2"/>
          <w:sz w:val="28"/>
          <w:szCs w:val="28"/>
        </w:rPr>
        <w:t>при</w:t>
      </w:r>
      <w:proofErr w:type="gramEnd"/>
      <w:r w:rsidRPr="00D331D7">
        <w:rPr>
          <w:kern w:val="2"/>
          <w:sz w:val="28"/>
          <w:szCs w:val="28"/>
        </w:rPr>
        <w:t>: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proofErr w:type="gramStart"/>
      <w:r w:rsidRPr="00D331D7">
        <w:rPr>
          <w:kern w:val="2"/>
          <w:sz w:val="28"/>
          <w:szCs w:val="28"/>
        </w:rPr>
        <w:t>осуществлении</w:t>
      </w:r>
      <w:proofErr w:type="gramEnd"/>
      <w:r w:rsidRPr="00D331D7">
        <w:rPr>
          <w:kern w:val="2"/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оплате по договору аренды;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proofErr w:type="gramStart"/>
      <w:r w:rsidRPr="00D331D7">
        <w:rPr>
          <w:kern w:val="2"/>
          <w:sz w:val="28"/>
          <w:szCs w:val="28"/>
        </w:rPr>
        <w:t>перечислении</w:t>
      </w:r>
      <w:proofErr w:type="gramEnd"/>
      <w:r w:rsidRPr="00D331D7">
        <w:rPr>
          <w:kern w:val="2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proofErr w:type="gramStart"/>
      <w:r w:rsidRPr="00D331D7">
        <w:rPr>
          <w:kern w:val="2"/>
          <w:sz w:val="28"/>
          <w:szCs w:val="28"/>
        </w:rPr>
        <w:t>перечислении</w:t>
      </w:r>
      <w:proofErr w:type="gramEnd"/>
      <w:r w:rsidRPr="00D331D7">
        <w:rPr>
          <w:kern w:val="2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proofErr w:type="gramStart"/>
      <w:r w:rsidRPr="00D331D7">
        <w:rPr>
          <w:kern w:val="2"/>
          <w:sz w:val="28"/>
          <w:szCs w:val="28"/>
        </w:rPr>
        <w:t>перечислении</w:t>
      </w:r>
      <w:proofErr w:type="gramEnd"/>
      <w:r w:rsidRPr="00D331D7">
        <w:rPr>
          <w:kern w:val="2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7. Для подтверждения возникновения денежного обязательства получатель сре</w:t>
      </w:r>
      <w:proofErr w:type="gramStart"/>
      <w:r w:rsidRPr="00D331D7">
        <w:rPr>
          <w:kern w:val="2"/>
          <w:sz w:val="28"/>
          <w:szCs w:val="28"/>
        </w:rPr>
        <w:t>дств пр</w:t>
      </w:r>
      <w:proofErr w:type="gramEnd"/>
      <w:r w:rsidRPr="00D331D7">
        <w:rPr>
          <w:kern w:val="2"/>
          <w:sz w:val="28"/>
          <w:szCs w:val="28"/>
        </w:rPr>
        <w:t xml:space="preserve">едставляет в Администрацию сельского поселения, вместе с Заявкой указанные в ней в соответствии с подпунктом 11 пункта 5 настоящего Порядка соответствующие документы, подтверждающие возникновение денежного обязательства  согласно требованиям, установленным пунктом 9 настоящего Порядка. 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proofErr w:type="gramStart"/>
      <w:r w:rsidRPr="00D331D7">
        <w:rPr>
          <w:kern w:val="2"/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- </w:t>
      </w:r>
      <w:r w:rsidRPr="00D331D7">
        <w:rPr>
          <w:kern w:val="2"/>
          <w:sz w:val="28"/>
          <w:szCs w:val="28"/>
        </w:rPr>
        <w:lastRenderedPageBreak/>
        <w:t>муниципального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сельского поселения, получатель средств представляет в Администрацию сельского поселения, не позднее</w:t>
      </w:r>
      <w:proofErr w:type="gramEnd"/>
      <w:r w:rsidRPr="00D331D7">
        <w:rPr>
          <w:kern w:val="2"/>
          <w:sz w:val="28"/>
          <w:szCs w:val="28"/>
        </w:rPr>
        <w:t xml:space="preserve"> представления Заявки на оплату денежного обязательства по муниципальному контракту, платежный документ на перечисление в доход бюджета сельского поселения суммы неустойки (штрафа, пеней) по данному муниципальному контракту.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8.</w:t>
      </w:r>
      <w:r w:rsidRPr="00D331D7">
        <w:rPr>
          <w:b/>
          <w:kern w:val="2"/>
          <w:sz w:val="28"/>
          <w:szCs w:val="28"/>
        </w:rPr>
        <w:t xml:space="preserve"> </w:t>
      </w:r>
      <w:proofErr w:type="gramStart"/>
      <w:r w:rsidRPr="00D331D7">
        <w:rPr>
          <w:kern w:val="2"/>
          <w:sz w:val="28"/>
          <w:szCs w:val="28"/>
        </w:rPr>
        <w:t>Требования, установленные пунктом 7 настоящего Порядка не распространяются</w:t>
      </w:r>
      <w:proofErr w:type="gramEnd"/>
      <w:r w:rsidRPr="00D331D7">
        <w:rPr>
          <w:kern w:val="2"/>
          <w:sz w:val="28"/>
          <w:szCs w:val="28"/>
        </w:rPr>
        <w:t xml:space="preserve"> на</w:t>
      </w:r>
      <w:r w:rsidRPr="00D331D7">
        <w:rPr>
          <w:b/>
          <w:kern w:val="2"/>
          <w:sz w:val="28"/>
          <w:szCs w:val="28"/>
        </w:rPr>
        <w:t xml:space="preserve"> </w:t>
      </w:r>
      <w:r w:rsidRPr="00D331D7">
        <w:rPr>
          <w:kern w:val="2"/>
          <w:sz w:val="28"/>
          <w:szCs w:val="28"/>
        </w:rPr>
        <w:t>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с социальными выплатами населению;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с предоставлением бюджетных инвестиций юридическому лицу по договору в соответствии со статьей 80 Бюджетного Кодекса Российской Федерации;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с предоставлением межбюджетных трансфертов;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с обслуживанием государственного долга;</w:t>
      </w:r>
    </w:p>
    <w:p w:rsidR="00D331D7" w:rsidRPr="00D331D7" w:rsidRDefault="00D331D7" w:rsidP="00D331D7">
      <w:pPr>
        <w:widowControl/>
        <w:suppressAutoHyphens w:val="0"/>
        <w:spacing w:after="120"/>
        <w:ind w:left="283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с исполнением судебных актов по искам к сельскому поселению о возмещении вреда, причиненного гражданину или юридическому лицу в результате незаконных действий (бездействия) органов местного самоуправления сельского поселения либо должностных лиц этих органов;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9. Получатель сре</w:t>
      </w:r>
      <w:proofErr w:type="gramStart"/>
      <w:r w:rsidRPr="00D331D7">
        <w:rPr>
          <w:kern w:val="2"/>
          <w:sz w:val="28"/>
          <w:szCs w:val="28"/>
        </w:rPr>
        <w:t>дств пр</w:t>
      </w:r>
      <w:proofErr w:type="gramEnd"/>
      <w:r w:rsidRPr="00D331D7">
        <w:rPr>
          <w:kern w:val="2"/>
          <w:sz w:val="28"/>
          <w:szCs w:val="28"/>
        </w:rPr>
        <w:t xml:space="preserve">едставляет в Администрацию сельского поселения, 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 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D331D7">
        <w:rPr>
          <w:kern w:val="2"/>
          <w:sz w:val="28"/>
          <w:szCs w:val="28"/>
        </w:rPr>
        <w:t>дств пр</w:t>
      </w:r>
      <w:proofErr w:type="gramEnd"/>
      <w:r w:rsidRPr="00D331D7">
        <w:rPr>
          <w:kern w:val="2"/>
          <w:sz w:val="28"/>
          <w:szCs w:val="28"/>
        </w:rPr>
        <w:t xml:space="preserve">едставляет в Администрацию сельского поселения, документ подтверждающий возникновение денежного обязательства на бумажном носителе, а также его копию, заверенную уполномоченным лицом получателя средств. 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proofErr w:type="gramStart"/>
      <w:r w:rsidRPr="00D331D7">
        <w:rPr>
          <w:kern w:val="2"/>
          <w:sz w:val="28"/>
          <w:szCs w:val="28"/>
        </w:rPr>
        <w:t>Кроме того,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получатель средств представляет в Администрацию сельского поселения, осуществляющая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</w:t>
      </w:r>
      <w:proofErr w:type="gramEnd"/>
      <w:r w:rsidRPr="00D331D7">
        <w:rPr>
          <w:kern w:val="2"/>
          <w:sz w:val="28"/>
          <w:szCs w:val="28"/>
        </w:rPr>
        <w:t xml:space="preserve"> </w:t>
      </w:r>
      <w:proofErr w:type="gramStart"/>
      <w:r w:rsidRPr="00D331D7">
        <w:rPr>
          <w:kern w:val="2"/>
          <w:sz w:val="28"/>
          <w:szCs w:val="28"/>
        </w:rPr>
        <w:t>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D331D7">
        <w:rPr>
          <w:kern w:val="2"/>
          <w:sz w:val="28"/>
          <w:szCs w:val="28"/>
        </w:rPr>
        <w:t>переутверждении</w:t>
      </w:r>
      <w:proofErr w:type="spellEnd"/>
      <w:r w:rsidRPr="00D331D7">
        <w:rPr>
          <w:kern w:val="2"/>
          <w:sz w:val="28"/>
          <w:szCs w:val="28"/>
        </w:rPr>
        <w:t xml:space="preserve">) проектной документации, сводно-сметного расчета, </w:t>
      </w:r>
      <w:r w:rsidRPr="00D331D7">
        <w:rPr>
          <w:kern w:val="2"/>
          <w:sz w:val="28"/>
          <w:szCs w:val="28"/>
        </w:rPr>
        <w:lastRenderedPageBreak/>
        <w:t>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муниципальным заказчиком, справок о стоимости выполненных</w:t>
      </w:r>
      <w:proofErr w:type="gramEnd"/>
      <w:r w:rsidRPr="00D331D7">
        <w:rPr>
          <w:kern w:val="2"/>
          <w:sz w:val="28"/>
          <w:szCs w:val="28"/>
        </w:rPr>
        <w:t xml:space="preserve"> </w:t>
      </w:r>
      <w:proofErr w:type="gramStart"/>
      <w:r w:rsidRPr="00D331D7">
        <w:rPr>
          <w:kern w:val="2"/>
          <w:sz w:val="28"/>
          <w:szCs w:val="28"/>
        </w:rPr>
        <w:t>работ и затрат (унифицированная форма N КС-3) и актов о приемке выполненных работ (унифицированная форма N КС-2), актов оценки стоимости объектов недвижимости (в случаях, установленных законодательством), договоров об участии Республики Башкортостан в собственности субъекта инвестиций, заключенных между Правительством 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государственным учреждением и государственным</w:t>
      </w:r>
      <w:proofErr w:type="gramEnd"/>
      <w:r w:rsidRPr="00D331D7">
        <w:rPr>
          <w:kern w:val="2"/>
          <w:sz w:val="28"/>
          <w:szCs w:val="28"/>
        </w:rPr>
        <w:t xml:space="preserve"> </w:t>
      </w:r>
      <w:proofErr w:type="gramStart"/>
      <w:r w:rsidRPr="00D331D7">
        <w:rPr>
          <w:kern w:val="2"/>
          <w:sz w:val="28"/>
          <w:szCs w:val="28"/>
        </w:rPr>
        <w:t>унитарным предприятием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</w:t>
      </w:r>
      <w:proofErr w:type="gramEnd"/>
      <w:r w:rsidRPr="00D331D7">
        <w:rPr>
          <w:kern w:val="2"/>
          <w:sz w:val="28"/>
          <w:szCs w:val="28"/>
        </w:rPr>
        <w:t xml:space="preserve"> строительства.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Администрации сельского поселения, и подлежат хранению в соответствии с правилами организации государственного архивного дела.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proofErr w:type="gramStart"/>
      <w:r w:rsidRPr="00D331D7">
        <w:rPr>
          <w:kern w:val="2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</w:t>
      </w:r>
      <w:r w:rsidRPr="00D331D7">
        <w:rPr>
          <w:b/>
          <w:kern w:val="2"/>
          <w:sz w:val="28"/>
          <w:szCs w:val="28"/>
        </w:rPr>
        <w:t xml:space="preserve"> </w:t>
      </w:r>
      <w:r w:rsidRPr="00D331D7">
        <w:rPr>
          <w:kern w:val="2"/>
          <w:sz w:val="28"/>
          <w:szCs w:val="28"/>
        </w:rPr>
        <w:t xml:space="preserve">имеющейся электронной копии соответствующего документа.  </w:t>
      </w:r>
      <w:proofErr w:type="gramEnd"/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Электронные копии документов подлежат хранению в Администрации сельского поселения в соответствии с правилами организации государственного архивного дела.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10.</w:t>
      </w:r>
      <w:r w:rsidRPr="00D331D7">
        <w:rPr>
          <w:b/>
          <w:kern w:val="2"/>
          <w:sz w:val="28"/>
          <w:szCs w:val="28"/>
        </w:rPr>
        <w:t xml:space="preserve"> </w:t>
      </w:r>
      <w:r w:rsidRPr="00D331D7">
        <w:rPr>
          <w:kern w:val="2"/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D331D7" w:rsidRPr="00D331D7" w:rsidRDefault="00D331D7" w:rsidP="00D331D7">
      <w:pPr>
        <w:widowControl/>
        <w:numPr>
          <w:ilvl w:val="0"/>
          <w:numId w:val="20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коды классификации расходов бюджетов</w:t>
      </w:r>
      <w:r w:rsidRPr="00D331D7">
        <w:rPr>
          <w:b/>
          <w:kern w:val="2"/>
          <w:sz w:val="28"/>
          <w:szCs w:val="28"/>
        </w:rPr>
        <w:t>,</w:t>
      </w:r>
      <w:r w:rsidRPr="00D331D7">
        <w:rPr>
          <w:kern w:val="2"/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D331D7">
        <w:rPr>
          <w:b/>
          <w:kern w:val="2"/>
          <w:sz w:val="28"/>
          <w:szCs w:val="28"/>
        </w:rPr>
        <w:t xml:space="preserve"> </w:t>
      </w:r>
      <w:r w:rsidRPr="00D331D7">
        <w:rPr>
          <w:kern w:val="2"/>
          <w:sz w:val="28"/>
          <w:szCs w:val="28"/>
        </w:rPr>
        <w:t xml:space="preserve">на момент представления Заявки; </w:t>
      </w:r>
    </w:p>
    <w:p w:rsidR="00D331D7" w:rsidRPr="00D331D7" w:rsidRDefault="00D331D7" w:rsidP="00D331D7">
      <w:pPr>
        <w:widowControl/>
        <w:numPr>
          <w:ilvl w:val="0"/>
          <w:numId w:val="20"/>
        </w:numPr>
        <w:suppressAutoHyphens w:val="0"/>
        <w:spacing w:after="200" w:line="276" w:lineRule="auto"/>
        <w:ind w:firstLine="539"/>
        <w:jc w:val="both"/>
        <w:rPr>
          <w:i/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 xml:space="preserve">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Федерации. </w:t>
      </w:r>
    </w:p>
    <w:p w:rsidR="00D331D7" w:rsidRPr="00D331D7" w:rsidRDefault="00D331D7" w:rsidP="00D331D7">
      <w:pPr>
        <w:widowControl/>
        <w:numPr>
          <w:ilvl w:val="0"/>
          <w:numId w:val="20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lastRenderedPageBreak/>
        <w:t xml:space="preserve">не 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муниципальным контрактам 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 </w:t>
      </w:r>
    </w:p>
    <w:p w:rsidR="00D331D7" w:rsidRPr="00D331D7" w:rsidRDefault="00D331D7" w:rsidP="00D331D7">
      <w:pPr>
        <w:widowControl/>
        <w:numPr>
          <w:ilvl w:val="0"/>
          <w:numId w:val="20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D331D7" w:rsidRPr="00D331D7" w:rsidRDefault="00D331D7" w:rsidP="00D331D7">
      <w:pPr>
        <w:widowControl/>
        <w:numPr>
          <w:ilvl w:val="0"/>
          <w:numId w:val="20"/>
        </w:numPr>
        <w:tabs>
          <w:tab w:val="num" w:pos="0"/>
        </w:tabs>
        <w:suppressAutoHyphens w:val="0"/>
        <w:spacing w:after="200" w:line="276" w:lineRule="auto"/>
        <w:ind w:firstLine="567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не превышение сумм в Заявке остатков соответствующих лимитов бюджетных обязательств, и предельных объемов финансирования, учтенных на лицевом счете получателя бюджетных средств;</w:t>
      </w:r>
    </w:p>
    <w:p w:rsidR="00D331D7" w:rsidRPr="00D331D7" w:rsidRDefault="00D331D7" w:rsidP="00D331D7">
      <w:pPr>
        <w:ind w:firstLine="720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D331D7" w:rsidRPr="00D331D7" w:rsidRDefault="00D331D7" w:rsidP="00D331D7">
      <w:pPr>
        <w:ind w:firstLine="720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11. При санкционировании оплаты денежного обязательства, возникающего по документу, указанному в подпункте 10 пункта 5 настоящего Порядка (далее – документ-основание), согласно указанному</w:t>
      </w:r>
      <w:r w:rsidRPr="00D331D7">
        <w:rPr>
          <w:b/>
          <w:kern w:val="2"/>
          <w:sz w:val="28"/>
          <w:szCs w:val="28"/>
        </w:rPr>
        <w:t xml:space="preserve"> </w:t>
      </w:r>
      <w:r w:rsidRPr="00D331D7">
        <w:rPr>
          <w:kern w:val="2"/>
          <w:sz w:val="28"/>
          <w:szCs w:val="28"/>
        </w:rPr>
        <w:t>в Заявке</w:t>
      </w:r>
      <w:r w:rsidRPr="00D331D7">
        <w:rPr>
          <w:b/>
          <w:kern w:val="2"/>
          <w:sz w:val="28"/>
          <w:szCs w:val="28"/>
        </w:rPr>
        <w:t xml:space="preserve"> </w:t>
      </w:r>
      <w:r w:rsidRPr="00D331D7">
        <w:rPr>
          <w:kern w:val="2"/>
          <w:sz w:val="28"/>
          <w:szCs w:val="28"/>
        </w:rPr>
        <w:t>номеру</w:t>
      </w:r>
      <w:r w:rsidRPr="00D331D7">
        <w:rPr>
          <w:b/>
          <w:kern w:val="2"/>
          <w:sz w:val="28"/>
          <w:szCs w:val="28"/>
        </w:rPr>
        <w:t xml:space="preserve"> </w:t>
      </w:r>
      <w:r w:rsidRPr="00D331D7">
        <w:rPr>
          <w:kern w:val="2"/>
          <w:sz w:val="28"/>
          <w:szCs w:val="28"/>
        </w:rPr>
        <w:t xml:space="preserve">ранее учтенного Администрацией сельского поселения бюджетного обязательства получателя средств (далее –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D331D7">
        <w:rPr>
          <w:kern w:val="2"/>
          <w:sz w:val="28"/>
          <w:szCs w:val="28"/>
        </w:rPr>
        <w:t>на</w:t>
      </w:r>
      <w:proofErr w:type="gramEnd"/>
      <w:r w:rsidRPr="00D331D7">
        <w:rPr>
          <w:kern w:val="2"/>
          <w:sz w:val="28"/>
          <w:szCs w:val="28"/>
        </w:rPr>
        <w:t>:</w:t>
      </w:r>
    </w:p>
    <w:p w:rsidR="00D331D7" w:rsidRPr="00D331D7" w:rsidRDefault="00D331D7" w:rsidP="00D331D7">
      <w:pPr>
        <w:widowControl/>
        <w:numPr>
          <w:ilvl w:val="0"/>
          <w:numId w:val="21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идентичность кода участника бюджетного процесса по Сводному реестру по бюджетному обязательству и платежу;</w:t>
      </w:r>
    </w:p>
    <w:p w:rsidR="00D331D7" w:rsidRPr="00D331D7" w:rsidRDefault="00D331D7" w:rsidP="00D331D7">
      <w:pPr>
        <w:widowControl/>
        <w:numPr>
          <w:ilvl w:val="0"/>
          <w:numId w:val="21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идентичность кода (кодов) классификации расходов по бюджетному обязательству и платежу;</w:t>
      </w:r>
    </w:p>
    <w:p w:rsidR="00D331D7" w:rsidRPr="00D331D7" w:rsidRDefault="00D331D7" w:rsidP="00D331D7">
      <w:pPr>
        <w:widowControl/>
        <w:numPr>
          <w:ilvl w:val="0"/>
          <w:numId w:val="21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идентичность предмета бюджетного обязательства и содержания текста назначения платежа;</w:t>
      </w:r>
    </w:p>
    <w:p w:rsidR="00D331D7" w:rsidRPr="00D331D7" w:rsidRDefault="00D331D7" w:rsidP="00D331D7">
      <w:pPr>
        <w:widowControl/>
        <w:numPr>
          <w:ilvl w:val="0"/>
          <w:numId w:val="21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идентичность кода валюты, в которой принято бюджетное обязательство,  и кода валюты в которой должен быть осуществлен платеж;</w:t>
      </w:r>
    </w:p>
    <w:p w:rsidR="00D331D7" w:rsidRPr="00D331D7" w:rsidRDefault="00D331D7" w:rsidP="00D331D7">
      <w:pPr>
        <w:widowControl/>
        <w:numPr>
          <w:ilvl w:val="0"/>
          <w:numId w:val="21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не превышение суммы кассового расхода над суммой неисполненного бюджетного обязательства;</w:t>
      </w:r>
    </w:p>
    <w:p w:rsidR="00D331D7" w:rsidRPr="00D331D7" w:rsidRDefault="00D331D7" w:rsidP="00D331D7">
      <w:pPr>
        <w:widowControl/>
        <w:numPr>
          <w:ilvl w:val="0"/>
          <w:numId w:val="21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соответствие кода классификации расходов и кода объекта МИП или Тер</w:t>
      </w:r>
      <w:proofErr w:type="gramStart"/>
      <w:r w:rsidRPr="00D331D7">
        <w:rPr>
          <w:kern w:val="2"/>
          <w:sz w:val="28"/>
          <w:szCs w:val="28"/>
        </w:rPr>
        <w:t>.</w:t>
      </w:r>
      <w:proofErr w:type="gramEnd"/>
      <w:r w:rsidRPr="00D331D7">
        <w:rPr>
          <w:kern w:val="2"/>
          <w:sz w:val="28"/>
          <w:szCs w:val="28"/>
        </w:rPr>
        <w:t xml:space="preserve"> </w:t>
      </w:r>
      <w:proofErr w:type="gramStart"/>
      <w:r w:rsidRPr="00D331D7">
        <w:rPr>
          <w:kern w:val="2"/>
          <w:sz w:val="28"/>
          <w:szCs w:val="28"/>
        </w:rPr>
        <w:t>з</w:t>
      </w:r>
      <w:proofErr w:type="gramEnd"/>
      <w:r w:rsidRPr="00D331D7">
        <w:rPr>
          <w:kern w:val="2"/>
          <w:sz w:val="28"/>
          <w:szCs w:val="28"/>
        </w:rPr>
        <w:t>аказа по бюджетному обязательству и платежу;</w:t>
      </w:r>
    </w:p>
    <w:p w:rsidR="00D331D7" w:rsidRPr="00D331D7" w:rsidRDefault="00D331D7" w:rsidP="00D331D7">
      <w:pPr>
        <w:widowControl/>
        <w:numPr>
          <w:ilvl w:val="0"/>
          <w:numId w:val="21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идентичность наименования, ИНН, КПП получателя денежных средств, указанных в Заявке, по бюджетному обязательству и платежу;</w:t>
      </w:r>
    </w:p>
    <w:p w:rsidR="00D331D7" w:rsidRPr="00D331D7" w:rsidRDefault="00D331D7" w:rsidP="00D331D7">
      <w:pPr>
        <w:widowControl/>
        <w:numPr>
          <w:ilvl w:val="0"/>
          <w:numId w:val="21"/>
        </w:numPr>
        <w:suppressAutoHyphens w:val="0"/>
        <w:spacing w:after="200" w:line="276" w:lineRule="auto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lastRenderedPageBreak/>
        <w:t>не превышение размера авансового платежа по бюджетному обязательству и платежу;</w:t>
      </w:r>
    </w:p>
    <w:p w:rsidR="00D331D7" w:rsidRPr="00D331D7" w:rsidRDefault="00D331D7" w:rsidP="00D331D7">
      <w:pPr>
        <w:ind w:firstLine="560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муниципальному контракту на поставку товаров, выполнение работ, оказание услуг в реестре </w:t>
      </w:r>
      <w:proofErr w:type="spellStart"/>
      <w:r w:rsidRPr="00D331D7">
        <w:rPr>
          <w:kern w:val="2"/>
          <w:sz w:val="28"/>
          <w:szCs w:val="28"/>
        </w:rPr>
        <w:t>мун</w:t>
      </w:r>
      <w:proofErr w:type="spellEnd"/>
      <w:r w:rsidRPr="00D331D7">
        <w:rPr>
          <w:kern w:val="2"/>
          <w:sz w:val="28"/>
          <w:szCs w:val="28"/>
        </w:rPr>
        <w:t xml:space="preserve"> контрактов; </w:t>
      </w:r>
    </w:p>
    <w:p w:rsidR="00D331D7" w:rsidRPr="00D331D7" w:rsidRDefault="00D331D7" w:rsidP="00D331D7">
      <w:pPr>
        <w:ind w:firstLine="560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 xml:space="preserve">10)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</w:t>
      </w:r>
      <w:proofErr w:type="spellStart"/>
      <w:r w:rsidRPr="00D331D7">
        <w:rPr>
          <w:kern w:val="2"/>
          <w:sz w:val="28"/>
          <w:szCs w:val="28"/>
        </w:rPr>
        <w:t>мун</w:t>
      </w:r>
      <w:proofErr w:type="spellEnd"/>
      <w:r w:rsidRPr="00D331D7">
        <w:rPr>
          <w:kern w:val="2"/>
          <w:sz w:val="28"/>
          <w:szCs w:val="28"/>
        </w:rPr>
        <w:t>. контрактов и сведений о принятом на учет бюджетном обязательстве по муниципальному контракту условиям данного муниципального контракта</w:t>
      </w:r>
      <w:proofErr w:type="gramStart"/>
      <w:r w:rsidRPr="00D331D7">
        <w:rPr>
          <w:kern w:val="2"/>
          <w:sz w:val="28"/>
          <w:szCs w:val="28"/>
        </w:rPr>
        <w:t>;.</w:t>
      </w:r>
      <w:proofErr w:type="gramEnd"/>
    </w:p>
    <w:p w:rsidR="00D331D7" w:rsidRPr="00D331D7" w:rsidRDefault="00D331D7" w:rsidP="00D331D7">
      <w:pPr>
        <w:ind w:firstLine="560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11)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D331D7" w:rsidRPr="00D331D7" w:rsidRDefault="00D331D7" w:rsidP="00D331D7">
      <w:pPr>
        <w:ind w:firstLine="560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12)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D331D7" w:rsidRPr="00D331D7" w:rsidRDefault="00D331D7" w:rsidP="00D331D7">
      <w:pPr>
        <w:ind w:firstLine="560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13)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D331D7" w:rsidRPr="00D331D7" w:rsidRDefault="00D331D7" w:rsidP="00D331D7">
      <w:pPr>
        <w:widowControl/>
        <w:suppressAutoHyphens w:val="0"/>
        <w:spacing w:after="120"/>
        <w:ind w:left="283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331D7" w:rsidRPr="00D331D7" w:rsidRDefault="00D331D7" w:rsidP="00D331D7">
      <w:pPr>
        <w:widowControl/>
        <w:numPr>
          <w:ilvl w:val="0"/>
          <w:numId w:val="22"/>
        </w:numPr>
        <w:tabs>
          <w:tab w:val="num" w:pos="0"/>
        </w:tabs>
        <w:suppressAutoHyphens w:val="0"/>
        <w:spacing w:after="200" w:line="276" w:lineRule="auto"/>
        <w:ind w:firstLine="5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коды классификации расходов бюджетов</w:t>
      </w:r>
      <w:r w:rsidRPr="00D331D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,</w:t>
      </w: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D331D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на момент представления Заявки;</w:t>
      </w:r>
    </w:p>
    <w:p w:rsidR="00D331D7" w:rsidRPr="00D331D7" w:rsidRDefault="00D331D7" w:rsidP="00D331D7">
      <w:pPr>
        <w:ind w:firstLine="560"/>
        <w:jc w:val="both"/>
        <w:rPr>
          <w:i/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2)</w:t>
      </w:r>
      <w:r w:rsidRPr="00D331D7">
        <w:rPr>
          <w:kern w:val="2"/>
          <w:sz w:val="28"/>
          <w:szCs w:val="28"/>
        </w:rPr>
        <w:tab/>
        <w:t>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D331D7" w:rsidRPr="00D331D7" w:rsidRDefault="00D331D7" w:rsidP="00D331D7">
      <w:pPr>
        <w:widowControl/>
        <w:suppressAutoHyphens w:val="0"/>
        <w:spacing w:after="120"/>
        <w:ind w:left="283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3) не 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D331D7" w:rsidRPr="00D331D7" w:rsidRDefault="00D331D7" w:rsidP="00D331D7">
      <w:pPr>
        <w:ind w:firstLine="560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1) коды классификации источников финансирования дефицита бюджета</w:t>
      </w:r>
      <w:r w:rsidRPr="00D331D7">
        <w:rPr>
          <w:b/>
          <w:kern w:val="2"/>
          <w:sz w:val="28"/>
          <w:szCs w:val="28"/>
        </w:rPr>
        <w:t>,</w:t>
      </w:r>
      <w:r w:rsidRPr="00D331D7">
        <w:rPr>
          <w:kern w:val="2"/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D331D7">
        <w:rPr>
          <w:b/>
          <w:kern w:val="2"/>
          <w:sz w:val="28"/>
          <w:szCs w:val="28"/>
        </w:rPr>
        <w:t xml:space="preserve"> </w:t>
      </w:r>
      <w:r w:rsidRPr="00D331D7">
        <w:rPr>
          <w:kern w:val="2"/>
          <w:sz w:val="28"/>
          <w:szCs w:val="28"/>
        </w:rPr>
        <w:t>на момент представления Заявки;</w:t>
      </w:r>
    </w:p>
    <w:p w:rsidR="00D331D7" w:rsidRPr="00D331D7" w:rsidRDefault="00D331D7" w:rsidP="00D331D7">
      <w:pPr>
        <w:ind w:firstLine="560"/>
        <w:jc w:val="both"/>
        <w:rPr>
          <w:i/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 xml:space="preserve"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</w:t>
      </w:r>
      <w:r w:rsidRPr="00D331D7">
        <w:rPr>
          <w:kern w:val="2"/>
          <w:sz w:val="28"/>
          <w:szCs w:val="28"/>
        </w:rPr>
        <w:lastRenderedPageBreak/>
        <w:t>классификации Российской Федерации, утвержденном в установленном порядке Министерством финансов Российской Федерации;</w:t>
      </w:r>
    </w:p>
    <w:p w:rsidR="00D331D7" w:rsidRPr="00D331D7" w:rsidRDefault="00D331D7" w:rsidP="00D331D7">
      <w:pPr>
        <w:widowControl/>
        <w:tabs>
          <w:tab w:val="num" w:pos="927"/>
        </w:tabs>
        <w:suppressAutoHyphens w:val="0"/>
        <w:spacing w:after="120"/>
        <w:ind w:left="283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3) не превышение сумм, указанных в Заявке, остаткам соответствующих бюджетных ассигнований, учтенных на лицевом счете </w:t>
      </w:r>
      <w:proofErr w:type="gramStart"/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администратора источника внутреннего финансирования дефицита бюджета</w:t>
      </w:r>
      <w:proofErr w:type="gramEnd"/>
      <w:r w:rsidRPr="00D331D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14. В случае</w:t>
      </w:r>
      <w:proofErr w:type="gramStart"/>
      <w:r w:rsidRPr="00D331D7">
        <w:rPr>
          <w:kern w:val="2"/>
          <w:sz w:val="28"/>
          <w:szCs w:val="28"/>
        </w:rPr>
        <w:t>,</w:t>
      </w:r>
      <w:proofErr w:type="gramEnd"/>
      <w:r w:rsidRPr="00D331D7">
        <w:rPr>
          <w:kern w:val="2"/>
          <w:sz w:val="28"/>
          <w:szCs w:val="28"/>
        </w:rPr>
        <w:t xml:space="preserve"> если форма или информация, указанная в Заявке, не соответствуют требованиям, установленным пунктами 4, 5, 10-13 настоящего Порядка или в случае установления нарушения получателем средств условий, установленным абзацем вторым пункта 7 настоящего Порядка, представленная Заявка возвращается получателю бюджетных средств (администратору источников финансирования дефицита бюджета)</w:t>
      </w:r>
      <w:r w:rsidRPr="00D331D7">
        <w:rPr>
          <w:b/>
          <w:kern w:val="2"/>
          <w:sz w:val="28"/>
          <w:szCs w:val="28"/>
        </w:rPr>
        <w:t xml:space="preserve"> </w:t>
      </w:r>
      <w:r w:rsidRPr="00D331D7">
        <w:rPr>
          <w:kern w:val="2"/>
          <w:sz w:val="28"/>
          <w:szCs w:val="28"/>
        </w:rPr>
        <w:t>не позднее срока, установленного пунктом 3 настоящего Порядка, с указанием причины возврата.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В случае</w:t>
      </w:r>
      <w:proofErr w:type="gramStart"/>
      <w:r w:rsidRPr="00D331D7">
        <w:rPr>
          <w:kern w:val="2"/>
          <w:sz w:val="28"/>
          <w:szCs w:val="28"/>
        </w:rPr>
        <w:t>,</w:t>
      </w:r>
      <w:proofErr w:type="gramEnd"/>
      <w:r w:rsidRPr="00D331D7">
        <w:rPr>
          <w:kern w:val="2"/>
          <w:sz w:val="28"/>
          <w:szCs w:val="28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пунктом 3 настоящего Порядка, направляется Протокол в электронной форме, в котором указывается причина возврата.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 xml:space="preserve">15. </w:t>
      </w:r>
      <w:proofErr w:type="gramStart"/>
      <w:r w:rsidRPr="00D331D7">
        <w:rPr>
          <w:kern w:val="2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>16.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D331D7" w:rsidRPr="00D331D7" w:rsidRDefault="00D331D7" w:rsidP="00D331D7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 xml:space="preserve">      </w:t>
      </w:r>
    </w:p>
    <w:p w:rsidR="00D331D7" w:rsidRPr="00D331D7" w:rsidRDefault="00D331D7" w:rsidP="00D331D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331D7">
        <w:rPr>
          <w:kern w:val="2"/>
          <w:sz w:val="28"/>
          <w:szCs w:val="28"/>
        </w:rPr>
        <w:t xml:space="preserve"> Управляющий делами                                                  Н. К. </w:t>
      </w:r>
      <w:proofErr w:type="spellStart"/>
      <w:r w:rsidRPr="00D331D7">
        <w:rPr>
          <w:kern w:val="2"/>
          <w:sz w:val="28"/>
          <w:szCs w:val="28"/>
        </w:rPr>
        <w:t>Афтахова</w:t>
      </w:r>
      <w:proofErr w:type="spellEnd"/>
      <w:r w:rsidRPr="00D331D7">
        <w:rPr>
          <w:kern w:val="2"/>
          <w:sz w:val="28"/>
          <w:szCs w:val="28"/>
        </w:rPr>
        <w:t xml:space="preserve">         </w:t>
      </w:r>
    </w:p>
    <w:p w:rsidR="00D331D7" w:rsidRPr="00D331D7" w:rsidRDefault="00D331D7" w:rsidP="00D331D7">
      <w:pPr>
        <w:spacing w:line="360" w:lineRule="auto"/>
        <w:rPr>
          <w:kern w:val="2"/>
          <w:sz w:val="28"/>
          <w:szCs w:val="28"/>
        </w:rPr>
      </w:pPr>
    </w:p>
    <w:p w:rsidR="00D331D7" w:rsidRPr="00D331D7" w:rsidRDefault="00D331D7" w:rsidP="00D331D7">
      <w:pPr>
        <w:rPr>
          <w:rFonts w:cs="Times New Roman"/>
          <w:kern w:val="2"/>
          <w:sz w:val="28"/>
          <w:szCs w:val="28"/>
        </w:rPr>
      </w:pPr>
      <w:r w:rsidRPr="00D331D7">
        <w:rPr>
          <w:rFonts w:cs="Times New Roman"/>
          <w:kern w:val="2"/>
          <w:sz w:val="28"/>
          <w:szCs w:val="28"/>
        </w:rPr>
        <w:t xml:space="preserve">                                                             </w:t>
      </w:r>
    </w:p>
    <w:p w:rsidR="00D331D7" w:rsidRPr="00D331D7" w:rsidRDefault="00D331D7" w:rsidP="00D331D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9E3145" w:rsidRDefault="009E3145" w:rsidP="009E3145">
      <w:pPr>
        <w:rPr>
          <w:bCs/>
          <w:sz w:val="28"/>
          <w:szCs w:val="28"/>
        </w:rPr>
      </w:pPr>
    </w:p>
    <w:p w:rsidR="009E3145" w:rsidRDefault="009E3145" w:rsidP="009E3145">
      <w:pPr>
        <w:spacing w:line="360" w:lineRule="auto"/>
        <w:rPr>
          <w:sz w:val="28"/>
          <w:szCs w:val="28"/>
        </w:rPr>
      </w:pPr>
    </w:p>
    <w:p w:rsidR="00364DE9" w:rsidRDefault="00364DE9" w:rsidP="009E3145">
      <w:pPr>
        <w:spacing w:line="360" w:lineRule="auto"/>
        <w:rPr>
          <w:sz w:val="28"/>
          <w:szCs w:val="28"/>
        </w:rPr>
      </w:pPr>
    </w:p>
    <w:p w:rsidR="005B517E" w:rsidRDefault="005B517E" w:rsidP="005B517E">
      <w:pPr>
        <w:widowControl/>
        <w:autoSpaceDE w:val="0"/>
        <w:ind w:firstLine="709"/>
        <w:jc w:val="center"/>
        <w:rPr>
          <w:rFonts w:eastAsia="Calibri" w:cs="Times New Roman"/>
          <w:kern w:val="0"/>
          <w:lang w:eastAsia="ar-SA" w:bidi="ar-SA"/>
        </w:rPr>
      </w:pPr>
      <w:r w:rsidRPr="005B517E">
        <w:rPr>
          <w:rFonts w:eastAsia="Calibri" w:cs="Times New Roman"/>
          <w:kern w:val="0"/>
          <w:lang w:eastAsia="ar-SA" w:bidi="ar-SA"/>
        </w:rPr>
        <w:t xml:space="preserve">        </w:t>
      </w:r>
    </w:p>
    <w:p w:rsidR="005B517E" w:rsidRDefault="005B517E" w:rsidP="005B517E">
      <w:pPr>
        <w:widowControl/>
        <w:autoSpaceDE w:val="0"/>
        <w:ind w:firstLine="709"/>
        <w:jc w:val="center"/>
        <w:rPr>
          <w:rFonts w:eastAsia="Calibri" w:cs="Times New Roman"/>
          <w:kern w:val="0"/>
          <w:lang w:eastAsia="ar-SA" w:bidi="ar-SA"/>
        </w:rPr>
      </w:pPr>
    </w:p>
    <w:p w:rsidR="005B517E" w:rsidRDefault="005B517E" w:rsidP="005B517E">
      <w:pPr>
        <w:widowControl/>
        <w:autoSpaceDE w:val="0"/>
        <w:ind w:firstLine="709"/>
        <w:jc w:val="center"/>
        <w:rPr>
          <w:rFonts w:eastAsia="Calibri" w:cs="Times New Roman"/>
          <w:kern w:val="0"/>
          <w:lang w:eastAsia="ar-SA" w:bidi="ar-SA"/>
        </w:rPr>
      </w:pPr>
    </w:p>
    <w:p w:rsidR="00D331D7" w:rsidRPr="00B51610" w:rsidRDefault="005B517E" w:rsidP="00D331D7">
      <w:pPr>
        <w:widowControl/>
        <w:autoSpaceDE w:val="0"/>
        <w:ind w:firstLine="709"/>
        <w:jc w:val="center"/>
        <w:rPr>
          <w:rStyle w:val="FontStyle38"/>
          <w:color w:val="auto"/>
          <w:sz w:val="28"/>
          <w:szCs w:val="28"/>
        </w:rPr>
      </w:pPr>
      <w:r>
        <w:rPr>
          <w:rFonts w:eastAsia="Calibri" w:cs="Times New Roman"/>
          <w:kern w:val="0"/>
          <w:lang w:eastAsia="ar-SA" w:bidi="ar-SA"/>
        </w:rPr>
        <w:t xml:space="preserve">           </w:t>
      </w:r>
    </w:p>
    <w:p w:rsidR="008D1170" w:rsidRPr="00B51610" w:rsidRDefault="008D1170" w:rsidP="00017815">
      <w:pPr>
        <w:rPr>
          <w:rStyle w:val="FontStyle38"/>
          <w:color w:val="auto"/>
          <w:sz w:val="28"/>
          <w:szCs w:val="28"/>
        </w:rPr>
      </w:pPr>
    </w:p>
    <w:sectPr w:rsidR="008D1170" w:rsidRPr="00B51610" w:rsidSect="009869CE">
      <w:pgSz w:w="11906" w:h="16838"/>
      <w:pgMar w:top="568" w:right="99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736"/>
    <w:multiLevelType w:val="multilevel"/>
    <w:tmpl w:val="05A4A9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C1134"/>
    <w:multiLevelType w:val="hybridMultilevel"/>
    <w:tmpl w:val="EDB26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64DA4"/>
    <w:multiLevelType w:val="singleLevel"/>
    <w:tmpl w:val="A27E65AC"/>
    <w:lvl w:ilvl="0">
      <w:start w:val="1"/>
      <w:numFmt w:val="decimal"/>
      <w:lvlText w:val="%1)"/>
      <w:lvlJc w:val="left"/>
      <w:pPr>
        <w:tabs>
          <w:tab w:val="num" w:pos="1025"/>
        </w:tabs>
        <w:ind w:left="1025" w:hanging="465"/>
      </w:pPr>
      <w:rPr>
        <w:rFonts w:hint="default"/>
      </w:rPr>
    </w:lvl>
  </w:abstractNum>
  <w:abstractNum w:abstractNumId="4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F1E1D"/>
    <w:multiLevelType w:val="hybridMultilevel"/>
    <w:tmpl w:val="6660DCB2"/>
    <w:lvl w:ilvl="0" w:tplc="591CFB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D463D"/>
    <w:multiLevelType w:val="hybridMultilevel"/>
    <w:tmpl w:val="3C4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14A73"/>
    <w:multiLevelType w:val="hybridMultilevel"/>
    <w:tmpl w:val="58DC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E1F93"/>
    <w:multiLevelType w:val="multilevel"/>
    <w:tmpl w:val="7F487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A5377"/>
    <w:multiLevelType w:val="hybridMultilevel"/>
    <w:tmpl w:val="316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72CDD"/>
    <w:multiLevelType w:val="hybridMultilevel"/>
    <w:tmpl w:val="55CA8BB6"/>
    <w:lvl w:ilvl="0" w:tplc="EA344DCE">
      <w:start w:val="12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402F22"/>
    <w:multiLevelType w:val="hybridMultilevel"/>
    <w:tmpl w:val="D264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31201"/>
    <w:multiLevelType w:val="hybridMultilevel"/>
    <w:tmpl w:val="974601BC"/>
    <w:lvl w:ilvl="0" w:tplc="EFF05FBE">
      <w:start w:val="1"/>
      <w:numFmt w:val="decimal"/>
      <w:lvlText w:val="%1."/>
      <w:lvlJc w:val="left"/>
      <w:pPr>
        <w:ind w:left="5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79E944AC"/>
    <w:multiLevelType w:val="multilevel"/>
    <w:tmpl w:val="7D48D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14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5"/>
    <w:rsid w:val="000107BE"/>
    <w:rsid w:val="00017136"/>
    <w:rsid w:val="00017815"/>
    <w:rsid w:val="000309ED"/>
    <w:rsid w:val="00063D3C"/>
    <w:rsid w:val="000D287F"/>
    <w:rsid w:val="001430E1"/>
    <w:rsid w:val="001520E3"/>
    <w:rsid w:val="00180D9D"/>
    <w:rsid w:val="001B5FFF"/>
    <w:rsid w:val="0020446B"/>
    <w:rsid w:val="00204F12"/>
    <w:rsid w:val="00235651"/>
    <w:rsid w:val="00253EDA"/>
    <w:rsid w:val="00264F28"/>
    <w:rsid w:val="00265498"/>
    <w:rsid w:val="002715F3"/>
    <w:rsid w:val="00275271"/>
    <w:rsid w:val="002936A9"/>
    <w:rsid w:val="002B2428"/>
    <w:rsid w:val="002C6EA9"/>
    <w:rsid w:val="002E2B45"/>
    <w:rsid w:val="002F2510"/>
    <w:rsid w:val="003260CF"/>
    <w:rsid w:val="00342575"/>
    <w:rsid w:val="00344636"/>
    <w:rsid w:val="00364DE9"/>
    <w:rsid w:val="003776FC"/>
    <w:rsid w:val="003B0BFD"/>
    <w:rsid w:val="003C695D"/>
    <w:rsid w:val="003E7D09"/>
    <w:rsid w:val="004301D0"/>
    <w:rsid w:val="00472B35"/>
    <w:rsid w:val="00480A0D"/>
    <w:rsid w:val="004A2AC8"/>
    <w:rsid w:val="004E3B9A"/>
    <w:rsid w:val="00517E0E"/>
    <w:rsid w:val="00521ED5"/>
    <w:rsid w:val="00543A3A"/>
    <w:rsid w:val="00565E2F"/>
    <w:rsid w:val="00577DCA"/>
    <w:rsid w:val="005B517E"/>
    <w:rsid w:val="0060703E"/>
    <w:rsid w:val="00636E6F"/>
    <w:rsid w:val="00657E47"/>
    <w:rsid w:val="0067756B"/>
    <w:rsid w:val="006D18D3"/>
    <w:rsid w:val="006E2C57"/>
    <w:rsid w:val="006F1DCF"/>
    <w:rsid w:val="006F70CA"/>
    <w:rsid w:val="00736439"/>
    <w:rsid w:val="0073684F"/>
    <w:rsid w:val="00755262"/>
    <w:rsid w:val="00766E06"/>
    <w:rsid w:val="007735DF"/>
    <w:rsid w:val="0078570A"/>
    <w:rsid w:val="00787BAE"/>
    <w:rsid w:val="007A04BB"/>
    <w:rsid w:val="007E77D3"/>
    <w:rsid w:val="00832B5C"/>
    <w:rsid w:val="008464A4"/>
    <w:rsid w:val="008A0291"/>
    <w:rsid w:val="008D1170"/>
    <w:rsid w:val="008D48CC"/>
    <w:rsid w:val="008D57D8"/>
    <w:rsid w:val="009206F6"/>
    <w:rsid w:val="009255E7"/>
    <w:rsid w:val="00937624"/>
    <w:rsid w:val="00971D16"/>
    <w:rsid w:val="00984F6A"/>
    <w:rsid w:val="009869CE"/>
    <w:rsid w:val="00990A64"/>
    <w:rsid w:val="009D462B"/>
    <w:rsid w:val="009E3145"/>
    <w:rsid w:val="009F1416"/>
    <w:rsid w:val="009F1D35"/>
    <w:rsid w:val="00A06B08"/>
    <w:rsid w:val="00A21D55"/>
    <w:rsid w:val="00A30CF5"/>
    <w:rsid w:val="00A41EB0"/>
    <w:rsid w:val="00A43987"/>
    <w:rsid w:val="00AB5DAE"/>
    <w:rsid w:val="00AC003B"/>
    <w:rsid w:val="00AC05B6"/>
    <w:rsid w:val="00AC20D8"/>
    <w:rsid w:val="00AE5BE7"/>
    <w:rsid w:val="00AF105C"/>
    <w:rsid w:val="00B17229"/>
    <w:rsid w:val="00B25475"/>
    <w:rsid w:val="00B51610"/>
    <w:rsid w:val="00B56158"/>
    <w:rsid w:val="00B90D3F"/>
    <w:rsid w:val="00B96BD4"/>
    <w:rsid w:val="00BD13F0"/>
    <w:rsid w:val="00C66CA5"/>
    <w:rsid w:val="00CD1739"/>
    <w:rsid w:val="00CE67BF"/>
    <w:rsid w:val="00CF561A"/>
    <w:rsid w:val="00D24DF5"/>
    <w:rsid w:val="00D331D7"/>
    <w:rsid w:val="00D35872"/>
    <w:rsid w:val="00D36128"/>
    <w:rsid w:val="00D56FDA"/>
    <w:rsid w:val="00D82860"/>
    <w:rsid w:val="00DC5033"/>
    <w:rsid w:val="00DE05DE"/>
    <w:rsid w:val="00E5301F"/>
    <w:rsid w:val="00E624B9"/>
    <w:rsid w:val="00E62864"/>
    <w:rsid w:val="00E73C82"/>
    <w:rsid w:val="00EC714C"/>
    <w:rsid w:val="00ED1F24"/>
    <w:rsid w:val="00F27927"/>
    <w:rsid w:val="00F7178B"/>
    <w:rsid w:val="00F94529"/>
    <w:rsid w:val="00F97836"/>
    <w:rsid w:val="00FD2624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161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D56FDA"/>
    <w:pPr>
      <w:keepNext/>
      <w:keepLines/>
      <w:widowControl/>
      <w:suppressAutoHyphens w:val="0"/>
      <w:spacing w:before="200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6E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Normal (Web)"/>
    <w:basedOn w:val="a"/>
    <w:uiPriority w:val="99"/>
    <w:rsid w:val="001520E3"/>
    <w:pPr>
      <w:widowControl/>
      <w:suppressAutoHyphens w:val="0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character" w:customStyle="1" w:styleId="ad">
    <w:name w:val="Текст Знак"/>
    <w:link w:val="ae"/>
    <w:uiPriority w:val="99"/>
    <w:locked/>
    <w:rsid w:val="001520E3"/>
    <w:rPr>
      <w:lang w:eastAsia="en-US"/>
    </w:rPr>
  </w:style>
  <w:style w:type="paragraph" w:styleId="ae">
    <w:name w:val="Plain Text"/>
    <w:basedOn w:val="a"/>
    <w:link w:val="ad"/>
    <w:uiPriority w:val="99"/>
    <w:rsid w:val="001520E3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15">
    <w:name w:val="Текст Знак1"/>
    <w:basedOn w:val="a0"/>
    <w:semiHidden/>
    <w:rsid w:val="001520E3"/>
    <w:rPr>
      <w:rFonts w:ascii="Consolas" w:eastAsia="SimSun" w:hAnsi="Consolas" w:cs="Mangal"/>
      <w:kern w:val="1"/>
      <w:sz w:val="21"/>
      <w:szCs w:val="19"/>
      <w:lang w:eastAsia="zh-CN" w:bidi="hi-IN"/>
    </w:rPr>
  </w:style>
  <w:style w:type="character" w:styleId="af">
    <w:name w:val="Strong"/>
    <w:uiPriority w:val="99"/>
    <w:qFormat/>
    <w:rsid w:val="001520E3"/>
    <w:rPr>
      <w:rFonts w:cs="Times New Roman"/>
      <w:b/>
      <w:bCs/>
    </w:rPr>
  </w:style>
  <w:style w:type="paragraph" w:customStyle="1" w:styleId="FR1">
    <w:name w:val="FR1"/>
    <w:uiPriority w:val="99"/>
    <w:rsid w:val="001520E3"/>
    <w:pPr>
      <w:widowControl w:val="0"/>
      <w:spacing w:before="320"/>
    </w:pPr>
    <w:rPr>
      <w:rFonts w:ascii="Arial" w:hAnsi="Arial" w:cs="Arial"/>
      <w:b/>
      <w:bCs/>
    </w:rPr>
  </w:style>
  <w:style w:type="paragraph" w:styleId="af0">
    <w:name w:val="No Spacing"/>
    <w:uiPriority w:val="1"/>
    <w:qFormat/>
    <w:rsid w:val="00984F6A"/>
    <w:rPr>
      <w:sz w:val="24"/>
      <w:szCs w:val="24"/>
    </w:rPr>
  </w:style>
  <w:style w:type="character" w:customStyle="1" w:styleId="af1">
    <w:name w:val="Основной текст_"/>
    <w:basedOn w:val="a0"/>
    <w:link w:val="16"/>
    <w:rsid w:val="0073684F"/>
    <w:rPr>
      <w:spacing w:val="1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1"/>
    <w:rsid w:val="0073684F"/>
    <w:pPr>
      <w:shd w:val="clear" w:color="auto" w:fill="FFFFFF"/>
      <w:suppressAutoHyphens w:val="0"/>
      <w:spacing w:before="1020" w:line="346" w:lineRule="exact"/>
      <w:jc w:val="both"/>
    </w:pPr>
    <w:rPr>
      <w:rFonts w:eastAsia="Times New Roman" w:cs="Times New Roman"/>
      <w:spacing w:val="1"/>
      <w:kern w:val="0"/>
      <w:sz w:val="27"/>
      <w:szCs w:val="27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A41EB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41EB0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A41EB0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1EB0"/>
    <w:rPr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A41EB0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41EB0"/>
    <w:rPr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A41EB0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41EB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21ED5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21ED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6FDA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869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9CE"/>
    <w:rPr>
      <w:rFonts w:ascii="Consolas" w:hAnsi="Consolas"/>
    </w:rPr>
  </w:style>
  <w:style w:type="character" w:customStyle="1" w:styleId="fill">
    <w:name w:val="fill"/>
    <w:rsid w:val="009869CE"/>
    <w:rPr>
      <w:b/>
      <w:bCs/>
      <w:i/>
      <w:iCs/>
      <w:color w:val="FF0000"/>
    </w:rPr>
  </w:style>
  <w:style w:type="character" w:customStyle="1" w:styleId="FontStyle38">
    <w:name w:val="Font Style38"/>
    <w:basedOn w:val="a0"/>
    <w:uiPriority w:val="99"/>
    <w:rsid w:val="008D1170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B5161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customStyle="1" w:styleId="ConsPlusTitle">
    <w:name w:val="ConsPlusTitle"/>
    <w:rsid w:val="009E3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161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D56FDA"/>
    <w:pPr>
      <w:keepNext/>
      <w:keepLines/>
      <w:widowControl/>
      <w:suppressAutoHyphens w:val="0"/>
      <w:spacing w:before="200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6E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Normal (Web)"/>
    <w:basedOn w:val="a"/>
    <w:uiPriority w:val="99"/>
    <w:rsid w:val="001520E3"/>
    <w:pPr>
      <w:widowControl/>
      <w:suppressAutoHyphens w:val="0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character" w:customStyle="1" w:styleId="ad">
    <w:name w:val="Текст Знак"/>
    <w:link w:val="ae"/>
    <w:uiPriority w:val="99"/>
    <w:locked/>
    <w:rsid w:val="001520E3"/>
    <w:rPr>
      <w:lang w:eastAsia="en-US"/>
    </w:rPr>
  </w:style>
  <w:style w:type="paragraph" w:styleId="ae">
    <w:name w:val="Plain Text"/>
    <w:basedOn w:val="a"/>
    <w:link w:val="ad"/>
    <w:uiPriority w:val="99"/>
    <w:rsid w:val="001520E3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15">
    <w:name w:val="Текст Знак1"/>
    <w:basedOn w:val="a0"/>
    <w:semiHidden/>
    <w:rsid w:val="001520E3"/>
    <w:rPr>
      <w:rFonts w:ascii="Consolas" w:eastAsia="SimSun" w:hAnsi="Consolas" w:cs="Mangal"/>
      <w:kern w:val="1"/>
      <w:sz w:val="21"/>
      <w:szCs w:val="19"/>
      <w:lang w:eastAsia="zh-CN" w:bidi="hi-IN"/>
    </w:rPr>
  </w:style>
  <w:style w:type="character" w:styleId="af">
    <w:name w:val="Strong"/>
    <w:uiPriority w:val="99"/>
    <w:qFormat/>
    <w:rsid w:val="001520E3"/>
    <w:rPr>
      <w:rFonts w:cs="Times New Roman"/>
      <w:b/>
      <w:bCs/>
    </w:rPr>
  </w:style>
  <w:style w:type="paragraph" w:customStyle="1" w:styleId="FR1">
    <w:name w:val="FR1"/>
    <w:uiPriority w:val="99"/>
    <w:rsid w:val="001520E3"/>
    <w:pPr>
      <w:widowControl w:val="0"/>
      <w:spacing w:before="320"/>
    </w:pPr>
    <w:rPr>
      <w:rFonts w:ascii="Arial" w:hAnsi="Arial" w:cs="Arial"/>
      <w:b/>
      <w:bCs/>
    </w:rPr>
  </w:style>
  <w:style w:type="paragraph" w:styleId="af0">
    <w:name w:val="No Spacing"/>
    <w:uiPriority w:val="1"/>
    <w:qFormat/>
    <w:rsid w:val="00984F6A"/>
    <w:rPr>
      <w:sz w:val="24"/>
      <w:szCs w:val="24"/>
    </w:rPr>
  </w:style>
  <w:style w:type="character" w:customStyle="1" w:styleId="af1">
    <w:name w:val="Основной текст_"/>
    <w:basedOn w:val="a0"/>
    <w:link w:val="16"/>
    <w:rsid w:val="0073684F"/>
    <w:rPr>
      <w:spacing w:val="1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1"/>
    <w:rsid w:val="0073684F"/>
    <w:pPr>
      <w:shd w:val="clear" w:color="auto" w:fill="FFFFFF"/>
      <w:suppressAutoHyphens w:val="0"/>
      <w:spacing w:before="1020" w:line="346" w:lineRule="exact"/>
      <w:jc w:val="both"/>
    </w:pPr>
    <w:rPr>
      <w:rFonts w:eastAsia="Times New Roman" w:cs="Times New Roman"/>
      <w:spacing w:val="1"/>
      <w:kern w:val="0"/>
      <w:sz w:val="27"/>
      <w:szCs w:val="27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A41EB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41EB0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A41EB0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1EB0"/>
    <w:rPr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A41EB0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41EB0"/>
    <w:rPr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A41EB0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41EB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21ED5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21ED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6FDA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869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9CE"/>
    <w:rPr>
      <w:rFonts w:ascii="Consolas" w:hAnsi="Consolas"/>
    </w:rPr>
  </w:style>
  <w:style w:type="character" w:customStyle="1" w:styleId="fill">
    <w:name w:val="fill"/>
    <w:rsid w:val="009869CE"/>
    <w:rPr>
      <w:b/>
      <w:bCs/>
      <w:i/>
      <w:iCs/>
      <w:color w:val="FF0000"/>
    </w:rPr>
  </w:style>
  <w:style w:type="character" w:customStyle="1" w:styleId="FontStyle38">
    <w:name w:val="Font Style38"/>
    <w:basedOn w:val="a0"/>
    <w:uiPriority w:val="99"/>
    <w:rsid w:val="008D1170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B5161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customStyle="1" w:styleId="ConsPlusTitle">
    <w:name w:val="ConsPlusTitle"/>
    <w:rsid w:val="009E3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2019-10-14T09:35:00Z</cp:lastPrinted>
  <dcterms:created xsi:type="dcterms:W3CDTF">2020-08-10T04:56:00Z</dcterms:created>
  <dcterms:modified xsi:type="dcterms:W3CDTF">2020-08-17T09:29:00Z</dcterms:modified>
</cp:coreProperties>
</file>