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78" w:rsidRPr="00D11C78" w:rsidRDefault="00D11C78" w:rsidP="00D11C78">
      <w:pPr>
        <w:rPr>
          <w:rFonts w:ascii="Arial" w:hAnsi="Arial" w:cs="Arial"/>
          <w:b/>
          <w:sz w:val="28"/>
          <w:szCs w:val="28"/>
        </w:rPr>
      </w:pPr>
      <w:r w:rsidRPr="00D11C78">
        <w:rPr>
          <w:rFonts w:ascii="Arial" w:eastAsia="MS Mincho" w:hAnsi="MS Mincho" w:cs="Arial"/>
          <w:b/>
          <w:sz w:val="28"/>
          <w:lang w:val="be-BY"/>
        </w:rPr>
        <w:t>Ҡ</w:t>
      </w:r>
      <w:r w:rsidRPr="00D11C78">
        <w:rPr>
          <w:rFonts w:ascii="Arial" w:hAnsi="Arial" w:cs="Arial"/>
          <w:b/>
          <w:sz w:val="28"/>
        </w:rPr>
        <w:t>АРАР</w:t>
      </w:r>
      <w:r w:rsidRPr="00D11C78">
        <w:rPr>
          <w:rFonts w:ascii="Arial" w:hAnsi="Arial" w:cs="Arial"/>
          <w:b/>
          <w:sz w:val="28"/>
          <w:szCs w:val="28"/>
        </w:rPr>
        <w:t xml:space="preserve">                                                                                                РЕШЕНИЕ</w:t>
      </w:r>
    </w:p>
    <w:p w:rsidR="00D11C78" w:rsidRPr="00D11C78" w:rsidRDefault="00D11C78" w:rsidP="00D11C78">
      <w:pPr>
        <w:jc w:val="center"/>
        <w:rPr>
          <w:rFonts w:ascii="Arial" w:hAnsi="Arial" w:cs="Arial"/>
          <w:b/>
          <w:sz w:val="28"/>
          <w:szCs w:val="28"/>
        </w:rPr>
      </w:pPr>
      <w:r w:rsidRPr="00D11C78">
        <w:rPr>
          <w:rFonts w:ascii="Arial" w:hAnsi="Arial" w:cs="Arial"/>
          <w:b/>
          <w:sz w:val="28"/>
          <w:szCs w:val="28"/>
        </w:rPr>
        <w:t xml:space="preserve">Совета  сельского  поселения  </w:t>
      </w:r>
      <w:proofErr w:type="spellStart"/>
      <w:r w:rsidRPr="00D11C78">
        <w:rPr>
          <w:rFonts w:ascii="Arial" w:hAnsi="Arial" w:cs="Arial"/>
          <w:b/>
          <w:sz w:val="28"/>
          <w:szCs w:val="28"/>
        </w:rPr>
        <w:t>Урманский</w:t>
      </w:r>
      <w:proofErr w:type="spellEnd"/>
      <w:r w:rsidRPr="00D11C78">
        <w:rPr>
          <w:rFonts w:ascii="Arial" w:hAnsi="Arial" w:cs="Arial"/>
          <w:b/>
          <w:sz w:val="28"/>
          <w:szCs w:val="28"/>
        </w:rPr>
        <w:t xml:space="preserve">  сельсовет  муниципального  района  </w:t>
      </w:r>
      <w:proofErr w:type="spellStart"/>
      <w:r w:rsidRPr="00D11C78">
        <w:rPr>
          <w:rFonts w:ascii="Arial" w:hAnsi="Arial" w:cs="Arial"/>
          <w:b/>
          <w:sz w:val="28"/>
          <w:szCs w:val="28"/>
        </w:rPr>
        <w:t>Иглинский</w:t>
      </w:r>
      <w:proofErr w:type="spellEnd"/>
      <w:r w:rsidRPr="00D11C78">
        <w:rPr>
          <w:rFonts w:ascii="Arial" w:hAnsi="Arial" w:cs="Arial"/>
          <w:b/>
          <w:sz w:val="28"/>
          <w:szCs w:val="28"/>
        </w:rPr>
        <w:t xml:space="preserve">  район  Республики  Башкортостан  28  созыва</w:t>
      </w:r>
    </w:p>
    <w:p w:rsidR="00D11C78" w:rsidRPr="00D11C78" w:rsidRDefault="00D11C78" w:rsidP="00D11C78">
      <w:pPr>
        <w:pStyle w:val="a6"/>
        <w:ind w:firstLine="709"/>
        <w:jc w:val="center"/>
        <w:rPr>
          <w:rFonts w:ascii="Arial" w:hAnsi="Arial" w:cs="Arial"/>
          <w:b/>
          <w:color w:val="000000"/>
          <w:spacing w:val="-7"/>
          <w:sz w:val="26"/>
          <w:szCs w:val="26"/>
        </w:rPr>
      </w:pPr>
    </w:p>
    <w:p w:rsidR="00D11C78" w:rsidRPr="00D11C78" w:rsidRDefault="00D11C78" w:rsidP="00D11C78">
      <w:pPr>
        <w:pStyle w:val="a6"/>
        <w:ind w:firstLine="709"/>
        <w:jc w:val="center"/>
        <w:rPr>
          <w:rFonts w:ascii="Arial" w:hAnsi="Arial" w:cs="Arial"/>
          <w:b/>
          <w:color w:val="000000"/>
          <w:sz w:val="26"/>
          <w:szCs w:val="26"/>
        </w:rPr>
      </w:pPr>
      <w:r w:rsidRPr="00D11C78">
        <w:rPr>
          <w:rFonts w:ascii="Arial" w:hAnsi="Arial" w:cs="Arial"/>
          <w:b/>
          <w:color w:val="000000"/>
          <w:spacing w:val="-7"/>
          <w:sz w:val="26"/>
          <w:szCs w:val="26"/>
        </w:rPr>
        <w:t xml:space="preserve">Об утверждении </w:t>
      </w:r>
      <w:r w:rsidRPr="00D11C78">
        <w:rPr>
          <w:rFonts w:ascii="Arial" w:hAnsi="Arial" w:cs="Arial"/>
          <w:b/>
          <w:color w:val="000000"/>
          <w:sz w:val="26"/>
          <w:szCs w:val="26"/>
        </w:rPr>
        <w:t xml:space="preserve">Положения о бюджетном процессе в сельском поселении </w:t>
      </w:r>
      <w:proofErr w:type="spellStart"/>
      <w:r w:rsidRPr="00D11C78">
        <w:rPr>
          <w:rStyle w:val="a8"/>
          <w:rFonts w:ascii="Arial" w:hAnsi="Arial" w:cs="Arial"/>
          <w:b/>
          <w:color w:val="000000"/>
          <w:sz w:val="26"/>
          <w:szCs w:val="26"/>
        </w:rPr>
        <w:t>Урманский</w:t>
      </w:r>
      <w:proofErr w:type="spellEnd"/>
      <w:r w:rsidRPr="00D11C78">
        <w:rPr>
          <w:rStyle w:val="a8"/>
          <w:rFonts w:ascii="Arial" w:hAnsi="Arial" w:cs="Arial"/>
          <w:b/>
          <w:color w:val="000000"/>
          <w:sz w:val="26"/>
          <w:szCs w:val="26"/>
        </w:rPr>
        <w:t xml:space="preserve"> </w:t>
      </w:r>
      <w:r w:rsidRPr="00D11C78">
        <w:rPr>
          <w:rFonts w:ascii="Arial" w:hAnsi="Arial" w:cs="Arial"/>
          <w:b/>
          <w:color w:val="000000"/>
          <w:sz w:val="26"/>
          <w:szCs w:val="26"/>
        </w:rPr>
        <w:t xml:space="preserve"> сельсовет муниципального района </w:t>
      </w:r>
      <w:proofErr w:type="spellStart"/>
      <w:r w:rsidRPr="00D11C78">
        <w:rPr>
          <w:rFonts w:ascii="Arial" w:hAnsi="Arial" w:cs="Arial"/>
          <w:b/>
          <w:color w:val="000000"/>
          <w:sz w:val="26"/>
          <w:szCs w:val="26"/>
        </w:rPr>
        <w:t>Иглинский</w:t>
      </w:r>
      <w:proofErr w:type="spellEnd"/>
      <w:r w:rsidRPr="00D11C78">
        <w:rPr>
          <w:rFonts w:ascii="Arial" w:hAnsi="Arial" w:cs="Arial"/>
          <w:b/>
          <w:color w:val="000000"/>
          <w:sz w:val="26"/>
          <w:szCs w:val="26"/>
        </w:rPr>
        <w:t xml:space="preserve"> район Республики Башкортостан</w:t>
      </w:r>
    </w:p>
    <w:p w:rsidR="00D11C78" w:rsidRPr="00D11C78" w:rsidRDefault="00D11C78" w:rsidP="00D11C78">
      <w:pPr>
        <w:jc w:val="center"/>
        <w:rPr>
          <w:rFonts w:ascii="Arial" w:hAnsi="Arial" w:cs="Arial"/>
          <w:b/>
          <w:color w:val="000000"/>
          <w:sz w:val="26"/>
          <w:szCs w:val="26"/>
        </w:rPr>
      </w:pPr>
    </w:p>
    <w:p w:rsidR="00D11C78" w:rsidRPr="00D11C78" w:rsidRDefault="00D11C78" w:rsidP="00D11C78">
      <w:pPr>
        <w:ind w:firstLine="720"/>
        <w:contextualSpacing/>
        <w:jc w:val="both"/>
        <w:rPr>
          <w:rFonts w:ascii="Arial" w:hAnsi="Arial" w:cs="Arial"/>
          <w:color w:val="000000"/>
          <w:sz w:val="26"/>
          <w:szCs w:val="26"/>
        </w:rPr>
      </w:pPr>
      <w:r w:rsidRPr="00D11C78">
        <w:rPr>
          <w:rFonts w:ascii="Arial" w:hAnsi="Arial" w:cs="Arial"/>
          <w:color w:val="000000"/>
          <w:sz w:val="26"/>
          <w:szCs w:val="26"/>
        </w:rPr>
        <w:t xml:space="preserve">Заслушав информацию главы сельского поселения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w:t>
      </w:r>
      <w:proofErr w:type="spellStart"/>
      <w:r w:rsidRPr="00D11C78">
        <w:rPr>
          <w:rFonts w:ascii="Arial" w:hAnsi="Arial" w:cs="Arial"/>
          <w:color w:val="000000"/>
          <w:sz w:val="26"/>
          <w:szCs w:val="26"/>
        </w:rPr>
        <w:t>Р.Б.Калкаманова</w:t>
      </w:r>
      <w:proofErr w:type="spellEnd"/>
      <w:r w:rsidRPr="00D11C78">
        <w:rPr>
          <w:rFonts w:ascii="Arial" w:hAnsi="Arial" w:cs="Arial"/>
          <w:color w:val="000000"/>
          <w:sz w:val="26"/>
          <w:szCs w:val="26"/>
        </w:rPr>
        <w:t xml:space="preserve">, Совет сельского поселения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муниципального района </w:t>
      </w:r>
      <w:proofErr w:type="spellStart"/>
      <w:r w:rsidRPr="00D11C78">
        <w:rPr>
          <w:rFonts w:ascii="Arial" w:hAnsi="Arial" w:cs="Arial"/>
          <w:color w:val="000000"/>
          <w:sz w:val="26"/>
          <w:szCs w:val="26"/>
        </w:rPr>
        <w:t>Иглинский</w:t>
      </w:r>
      <w:proofErr w:type="spellEnd"/>
      <w:r w:rsidRPr="00D11C78">
        <w:rPr>
          <w:rFonts w:ascii="Arial" w:hAnsi="Arial" w:cs="Arial"/>
          <w:color w:val="000000"/>
          <w:sz w:val="26"/>
          <w:szCs w:val="26"/>
        </w:rPr>
        <w:t xml:space="preserve"> район Республики Башкортостан решил:</w:t>
      </w:r>
    </w:p>
    <w:p w:rsidR="00D11C78" w:rsidRPr="00D11C78" w:rsidRDefault="00D11C78" w:rsidP="00D11C78">
      <w:pPr>
        <w:pStyle w:val="a6"/>
        <w:numPr>
          <w:ilvl w:val="0"/>
          <w:numId w:val="1"/>
        </w:numPr>
        <w:ind w:left="426"/>
        <w:jc w:val="both"/>
        <w:rPr>
          <w:rFonts w:ascii="Arial" w:hAnsi="Arial" w:cs="Arial"/>
          <w:color w:val="000000"/>
          <w:sz w:val="26"/>
          <w:szCs w:val="26"/>
        </w:rPr>
      </w:pPr>
      <w:r w:rsidRPr="00D11C78">
        <w:rPr>
          <w:rFonts w:ascii="Arial" w:hAnsi="Arial" w:cs="Arial"/>
          <w:color w:val="000000"/>
          <w:sz w:val="26"/>
          <w:szCs w:val="26"/>
        </w:rPr>
        <w:t xml:space="preserve">Утвердить Положение о бюджетном процессе в сельском поселении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муниципального района </w:t>
      </w:r>
      <w:proofErr w:type="spellStart"/>
      <w:r w:rsidRPr="00D11C78">
        <w:rPr>
          <w:rFonts w:ascii="Arial" w:hAnsi="Arial" w:cs="Arial"/>
          <w:color w:val="000000"/>
          <w:sz w:val="26"/>
          <w:szCs w:val="26"/>
        </w:rPr>
        <w:t>Иглинский</w:t>
      </w:r>
      <w:proofErr w:type="spellEnd"/>
      <w:r w:rsidRPr="00D11C78">
        <w:rPr>
          <w:rFonts w:ascii="Arial" w:hAnsi="Arial" w:cs="Arial"/>
          <w:color w:val="000000"/>
          <w:sz w:val="26"/>
          <w:szCs w:val="26"/>
        </w:rPr>
        <w:t xml:space="preserve"> район Республики Башкортостан.</w:t>
      </w:r>
    </w:p>
    <w:p w:rsidR="00D11C78" w:rsidRPr="00D11C78" w:rsidRDefault="00D11C78" w:rsidP="00D11C78">
      <w:pPr>
        <w:numPr>
          <w:ilvl w:val="0"/>
          <w:numId w:val="1"/>
        </w:numPr>
        <w:spacing w:after="0" w:line="240" w:lineRule="auto"/>
        <w:ind w:left="426"/>
        <w:jc w:val="both"/>
        <w:rPr>
          <w:rFonts w:ascii="Arial" w:hAnsi="Arial" w:cs="Arial"/>
          <w:b/>
          <w:color w:val="000000"/>
          <w:sz w:val="26"/>
          <w:szCs w:val="26"/>
        </w:rPr>
      </w:pPr>
      <w:proofErr w:type="gramStart"/>
      <w:r w:rsidRPr="00D11C78">
        <w:rPr>
          <w:rFonts w:ascii="Arial" w:hAnsi="Arial" w:cs="Arial"/>
          <w:color w:val="000000"/>
          <w:sz w:val="26"/>
          <w:szCs w:val="26"/>
        </w:rPr>
        <w:t xml:space="preserve">Решения Совета сельского поселения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от 11.07.2014г №325  «Об утверждении Положения о бюджетном процессе в сельском поселении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муниципального района </w:t>
      </w:r>
      <w:proofErr w:type="spellStart"/>
      <w:r w:rsidRPr="00D11C78">
        <w:rPr>
          <w:rFonts w:ascii="Arial" w:hAnsi="Arial" w:cs="Arial"/>
          <w:color w:val="000000"/>
          <w:sz w:val="26"/>
          <w:szCs w:val="26"/>
        </w:rPr>
        <w:t>Иглинский</w:t>
      </w:r>
      <w:proofErr w:type="spellEnd"/>
      <w:r w:rsidRPr="00D11C78">
        <w:rPr>
          <w:rFonts w:ascii="Arial" w:hAnsi="Arial" w:cs="Arial"/>
          <w:color w:val="000000"/>
          <w:sz w:val="26"/>
          <w:szCs w:val="26"/>
        </w:rPr>
        <w:t xml:space="preserve"> район Республики Башкортостан», от 23.04.2019г. №322, от 30.03.2017г. №154, от 30.09.2016г. №97, от 14.10.2015г. №22  «О внесении изменений в решение </w:t>
      </w:r>
      <w:r w:rsidRPr="00D11C78">
        <w:rPr>
          <w:rFonts w:ascii="Arial" w:hAnsi="Arial" w:cs="Arial"/>
          <w:bCs/>
          <w:color w:val="000000"/>
          <w:sz w:val="26"/>
          <w:szCs w:val="26"/>
        </w:rPr>
        <w:t xml:space="preserve">Совета сельского поселения </w:t>
      </w:r>
      <w:proofErr w:type="spellStart"/>
      <w:r w:rsidRPr="00D11C78">
        <w:rPr>
          <w:rFonts w:ascii="Arial" w:hAnsi="Arial" w:cs="Arial"/>
          <w:bCs/>
          <w:color w:val="000000"/>
          <w:sz w:val="26"/>
          <w:szCs w:val="26"/>
        </w:rPr>
        <w:t>Урманский</w:t>
      </w:r>
      <w:proofErr w:type="spellEnd"/>
      <w:r w:rsidRPr="00D11C78">
        <w:rPr>
          <w:rFonts w:ascii="Arial" w:hAnsi="Arial" w:cs="Arial"/>
          <w:bCs/>
          <w:color w:val="000000"/>
          <w:sz w:val="26"/>
          <w:szCs w:val="26"/>
        </w:rPr>
        <w:t xml:space="preserve"> сельсовет муниципального района </w:t>
      </w:r>
      <w:proofErr w:type="spellStart"/>
      <w:r w:rsidRPr="00D11C78">
        <w:rPr>
          <w:rFonts w:ascii="Arial" w:hAnsi="Arial" w:cs="Arial"/>
          <w:bCs/>
          <w:color w:val="000000"/>
          <w:sz w:val="26"/>
          <w:szCs w:val="26"/>
        </w:rPr>
        <w:t>Иглинский</w:t>
      </w:r>
      <w:proofErr w:type="spellEnd"/>
      <w:r w:rsidRPr="00D11C78">
        <w:rPr>
          <w:rFonts w:ascii="Arial" w:hAnsi="Arial" w:cs="Arial"/>
          <w:bCs/>
          <w:color w:val="000000"/>
          <w:sz w:val="26"/>
          <w:szCs w:val="26"/>
        </w:rPr>
        <w:t xml:space="preserve"> район Республики Башкортостан от</w:t>
      </w:r>
      <w:proofErr w:type="gramEnd"/>
      <w:r w:rsidRPr="00D11C78">
        <w:rPr>
          <w:rFonts w:ascii="Arial" w:hAnsi="Arial" w:cs="Arial"/>
          <w:bCs/>
          <w:color w:val="000000"/>
          <w:sz w:val="26"/>
          <w:szCs w:val="26"/>
        </w:rPr>
        <w:t xml:space="preserve"> 11.07.2014г. №325 « </w:t>
      </w:r>
      <w:r w:rsidRPr="00D11C78">
        <w:rPr>
          <w:rFonts w:ascii="Arial" w:hAnsi="Arial" w:cs="Arial"/>
          <w:color w:val="000000"/>
          <w:sz w:val="26"/>
          <w:szCs w:val="26"/>
        </w:rPr>
        <w:t xml:space="preserve">Об утверждении положения о бюджетном процессе в сельском поселении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муниципального района  </w:t>
      </w:r>
      <w:proofErr w:type="spellStart"/>
      <w:r w:rsidRPr="00D11C78">
        <w:rPr>
          <w:rFonts w:ascii="Arial" w:hAnsi="Arial" w:cs="Arial"/>
          <w:color w:val="000000"/>
          <w:sz w:val="26"/>
          <w:szCs w:val="26"/>
        </w:rPr>
        <w:t>Иглинский</w:t>
      </w:r>
      <w:proofErr w:type="spellEnd"/>
      <w:r w:rsidRPr="00D11C78">
        <w:rPr>
          <w:rFonts w:ascii="Arial" w:hAnsi="Arial" w:cs="Arial"/>
          <w:color w:val="000000"/>
          <w:sz w:val="26"/>
          <w:szCs w:val="26"/>
        </w:rPr>
        <w:t xml:space="preserve">  район Республики Башкортостан» признать утратившими силу.</w:t>
      </w:r>
    </w:p>
    <w:p w:rsidR="00D11C78" w:rsidRPr="00D11C78" w:rsidRDefault="00D11C78" w:rsidP="00D11C78">
      <w:pPr>
        <w:pStyle w:val="3"/>
        <w:numPr>
          <w:ilvl w:val="0"/>
          <w:numId w:val="1"/>
        </w:numPr>
        <w:tabs>
          <w:tab w:val="left" w:pos="709"/>
        </w:tabs>
        <w:ind w:left="426"/>
        <w:jc w:val="both"/>
        <w:rPr>
          <w:rFonts w:ascii="Arial" w:hAnsi="Arial" w:cs="Arial"/>
          <w:color w:val="000000"/>
          <w:sz w:val="26"/>
          <w:szCs w:val="26"/>
        </w:rPr>
      </w:pPr>
      <w:r w:rsidRPr="00D11C78">
        <w:rPr>
          <w:rFonts w:ascii="Arial" w:hAnsi="Arial" w:cs="Arial"/>
          <w:color w:val="000000"/>
          <w:sz w:val="26"/>
          <w:szCs w:val="26"/>
        </w:rPr>
        <w:t xml:space="preserve">Обнародовать настоящее решение в здании администрации сельского поселения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 по адресу: Республика Башкортостан, </w:t>
      </w:r>
      <w:proofErr w:type="spellStart"/>
      <w:r w:rsidRPr="00D11C78">
        <w:rPr>
          <w:rFonts w:ascii="Arial" w:hAnsi="Arial" w:cs="Arial"/>
          <w:color w:val="000000"/>
          <w:sz w:val="26"/>
          <w:szCs w:val="26"/>
        </w:rPr>
        <w:t>Иглинский</w:t>
      </w:r>
      <w:proofErr w:type="spellEnd"/>
      <w:r w:rsidRPr="00D11C78">
        <w:rPr>
          <w:rFonts w:ascii="Arial" w:hAnsi="Arial" w:cs="Arial"/>
          <w:color w:val="000000"/>
          <w:sz w:val="26"/>
          <w:szCs w:val="26"/>
        </w:rPr>
        <w:t xml:space="preserve"> район, с</w:t>
      </w:r>
      <w:proofErr w:type="gramStart"/>
      <w:r w:rsidRPr="00D11C78">
        <w:rPr>
          <w:rFonts w:ascii="Arial" w:hAnsi="Arial" w:cs="Arial"/>
          <w:color w:val="000000"/>
          <w:sz w:val="26"/>
          <w:szCs w:val="26"/>
        </w:rPr>
        <w:t>.У</w:t>
      </w:r>
      <w:proofErr w:type="gramEnd"/>
      <w:r w:rsidRPr="00D11C78">
        <w:rPr>
          <w:rFonts w:ascii="Arial" w:hAnsi="Arial" w:cs="Arial"/>
          <w:color w:val="000000"/>
          <w:sz w:val="26"/>
          <w:szCs w:val="26"/>
        </w:rPr>
        <w:t xml:space="preserve">рман, ул.Калинина,30 и на официальном сайте администрации сельского поселения </w:t>
      </w:r>
      <w:proofErr w:type="spellStart"/>
      <w:r w:rsidRPr="00D11C78">
        <w:rPr>
          <w:rFonts w:ascii="Arial" w:hAnsi="Arial" w:cs="Arial"/>
          <w:color w:val="000000"/>
          <w:sz w:val="26"/>
          <w:szCs w:val="26"/>
        </w:rPr>
        <w:t>Урманский</w:t>
      </w:r>
      <w:proofErr w:type="spellEnd"/>
      <w:r w:rsidRPr="00D11C78">
        <w:rPr>
          <w:rFonts w:ascii="Arial" w:hAnsi="Arial" w:cs="Arial"/>
          <w:color w:val="000000"/>
          <w:sz w:val="26"/>
          <w:szCs w:val="26"/>
        </w:rPr>
        <w:t xml:space="preserve"> сельсовет.</w:t>
      </w:r>
    </w:p>
    <w:p w:rsidR="00D11C78" w:rsidRPr="00D11C78" w:rsidRDefault="00D11C78" w:rsidP="00D11C78">
      <w:pPr>
        <w:pStyle w:val="a5"/>
        <w:numPr>
          <w:ilvl w:val="0"/>
          <w:numId w:val="1"/>
        </w:numPr>
        <w:tabs>
          <w:tab w:val="left" w:pos="709"/>
          <w:tab w:val="left" w:pos="1020"/>
        </w:tabs>
        <w:ind w:left="426"/>
        <w:jc w:val="both"/>
        <w:rPr>
          <w:rFonts w:ascii="Arial" w:hAnsi="Arial" w:cs="Arial"/>
          <w:color w:val="000000"/>
          <w:sz w:val="26"/>
          <w:szCs w:val="26"/>
        </w:rPr>
      </w:pPr>
      <w:proofErr w:type="gramStart"/>
      <w:r w:rsidRPr="00D11C78">
        <w:rPr>
          <w:rFonts w:ascii="Arial" w:hAnsi="Arial" w:cs="Arial"/>
          <w:color w:val="000000"/>
          <w:sz w:val="26"/>
          <w:szCs w:val="26"/>
        </w:rPr>
        <w:t>Контроль за</w:t>
      </w:r>
      <w:proofErr w:type="gramEnd"/>
      <w:r w:rsidRPr="00D11C78">
        <w:rPr>
          <w:rFonts w:ascii="Arial" w:hAnsi="Arial" w:cs="Arial"/>
          <w:color w:val="000000"/>
          <w:sz w:val="26"/>
          <w:szCs w:val="26"/>
        </w:rPr>
        <w:t xml:space="preserve"> исполнением данного решения возложить на Постоянную комиссию Совета по бюджету, налогам, вопросам муниципальной собственности (председатель Долгов Ю.А.).</w:t>
      </w:r>
    </w:p>
    <w:p w:rsidR="00D11C78" w:rsidRPr="00D11C78" w:rsidRDefault="00D11C78" w:rsidP="00D11C78">
      <w:pPr>
        <w:pStyle w:val="a5"/>
        <w:tabs>
          <w:tab w:val="left" w:pos="709"/>
          <w:tab w:val="left" w:pos="1020"/>
        </w:tabs>
        <w:ind w:left="426"/>
        <w:jc w:val="both"/>
        <w:rPr>
          <w:rFonts w:ascii="Arial" w:hAnsi="Arial" w:cs="Arial"/>
          <w:color w:val="000000"/>
          <w:sz w:val="26"/>
          <w:szCs w:val="26"/>
        </w:rPr>
      </w:pPr>
      <w:r w:rsidRPr="00D11C78">
        <w:rPr>
          <w:rFonts w:ascii="Arial" w:hAnsi="Arial" w:cs="Arial"/>
          <w:color w:val="000000"/>
          <w:sz w:val="26"/>
          <w:szCs w:val="26"/>
        </w:rPr>
        <w:t>Глава сельского поселения</w:t>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r w:rsidRPr="00D11C78">
        <w:rPr>
          <w:rFonts w:ascii="Arial" w:hAnsi="Arial" w:cs="Arial"/>
          <w:color w:val="000000"/>
          <w:sz w:val="26"/>
          <w:szCs w:val="26"/>
        </w:rPr>
        <w:tab/>
      </w:r>
      <w:proofErr w:type="spellStart"/>
      <w:r w:rsidRPr="00D11C78">
        <w:rPr>
          <w:rFonts w:ascii="Arial" w:hAnsi="Arial" w:cs="Arial"/>
          <w:color w:val="000000"/>
          <w:sz w:val="26"/>
          <w:szCs w:val="26"/>
        </w:rPr>
        <w:t>Р.Б.Калкаманов</w:t>
      </w:r>
      <w:proofErr w:type="spellEnd"/>
    </w:p>
    <w:p w:rsidR="00D11C78" w:rsidRPr="00D11C78" w:rsidRDefault="00D11C78" w:rsidP="00D11C78">
      <w:pPr>
        <w:pStyle w:val="3"/>
        <w:ind w:firstLine="0"/>
        <w:rPr>
          <w:rFonts w:ascii="Arial" w:hAnsi="Arial" w:cs="Arial"/>
          <w:color w:val="000000"/>
          <w:sz w:val="26"/>
          <w:szCs w:val="26"/>
        </w:rPr>
      </w:pPr>
      <w:r w:rsidRPr="00D11C78">
        <w:rPr>
          <w:rFonts w:ascii="Arial" w:hAnsi="Arial" w:cs="Arial"/>
          <w:color w:val="000000"/>
          <w:sz w:val="26"/>
          <w:szCs w:val="26"/>
        </w:rPr>
        <w:t>20 августа 2020 года</w:t>
      </w:r>
    </w:p>
    <w:p w:rsidR="00D11C78" w:rsidRPr="00D11C78" w:rsidRDefault="00D11C78" w:rsidP="00D11C78">
      <w:pPr>
        <w:pStyle w:val="3"/>
        <w:ind w:firstLine="0"/>
        <w:rPr>
          <w:rFonts w:ascii="Arial" w:hAnsi="Arial" w:cs="Arial"/>
          <w:color w:val="000000"/>
          <w:sz w:val="26"/>
          <w:szCs w:val="26"/>
        </w:rPr>
      </w:pPr>
      <w:r w:rsidRPr="00D11C78">
        <w:rPr>
          <w:rFonts w:ascii="Arial" w:hAnsi="Arial" w:cs="Arial"/>
          <w:color w:val="000000"/>
          <w:sz w:val="26"/>
          <w:szCs w:val="26"/>
        </w:rPr>
        <w:t>№ 89</w:t>
      </w:r>
    </w:p>
    <w:p w:rsidR="00D11C78" w:rsidRPr="00D11C78" w:rsidRDefault="00D11C78" w:rsidP="00D11C78">
      <w:pPr>
        <w:pStyle w:val="3"/>
        <w:ind w:firstLine="0"/>
        <w:rPr>
          <w:rFonts w:ascii="Arial" w:hAnsi="Arial" w:cs="Arial"/>
          <w:color w:val="000000"/>
          <w:sz w:val="22"/>
          <w:szCs w:val="22"/>
        </w:rPr>
      </w:pPr>
      <w:r w:rsidRPr="00D11C78">
        <w:rPr>
          <w:rFonts w:ascii="Arial" w:hAnsi="Arial" w:cs="Arial"/>
          <w:color w:val="000000"/>
          <w:sz w:val="22"/>
          <w:szCs w:val="22"/>
        </w:rPr>
        <w:t xml:space="preserve">                                                                              </w:t>
      </w:r>
    </w:p>
    <w:p w:rsidR="00D11C78" w:rsidRPr="00D11C78" w:rsidRDefault="00D11C78" w:rsidP="00D11C78">
      <w:pPr>
        <w:pStyle w:val="3"/>
        <w:ind w:firstLine="0"/>
        <w:rPr>
          <w:rFonts w:ascii="Arial" w:hAnsi="Arial" w:cs="Arial"/>
          <w:color w:val="000000"/>
          <w:sz w:val="22"/>
          <w:szCs w:val="22"/>
        </w:rPr>
      </w:pPr>
      <w:r w:rsidRPr="00D11C78">
        <w:rPr>
          <w:rFonts w:ascii="Arial" w:hAnsi="Arial" w:cs="Arial"/>
          <w:color w:val="000000"/>
          <w:sz w:val="22"/>
          <w:szCs w:val="22"/>
        </w:rPr>
        <w:t xml:space="preserve">                                                                                            Утверждено</w:t>
      </w:r>
    </w:p>
    <w:p w:rsidR="00D11C78" w:rsidRPr="00D11C78" w:rsidRDefault="00D11C78" w:rsidP="00D11C78">
      <w:pPr>
        <w:spacing w:after="0"/>
        <w:ind w:left="5103" w:hanging="35"/>
        <w:rPr>
          <w:rFonts w:ascii="Arial" w:hAnsi="Arial" w:cs="Arial"/>
          <w:color w:val="000000"/>
        </w:rPr>
      </w:pPr>
      <w:r w:rsidRPr="00D11C78">
        <w:rPr>
          <w:rFonts w:ascii="Arial" w:hAnsi="Arial" w:cs="Arial"/>
          <w:color w:val="000000"/>
        </w:rPr>
        <w:t xml:space="preserve">Решением Совета  сельского поселения </w:t>
      </w:r>
      <w:proofErr w:type="spellStart"/>
      <w:r w:rsidRPr="00D11C78">
        <w:rPr>
          <w:rFonts w:ascii="Arial" w:hAnsi="Arial" w:cs="Arial"/>
          <w:color w:val="000000"/>
        </w:rPr>
        <w:t>Урманский</w:t>
      </w:r>
      <w:proofErr w:type="spellEnd"/>
      <w:r w:rsidRPr="00D11C78">
        <w:rPr>
          <w:rFonts w:ascii="Arial" w:hAnsi="Arial" w:cs="Arial"/>
          <w:color w:val="000000"/>
        </w:rPr>
        <w:t xml:space="preserve"> сельсовет муниципального района </w:t>
      </w:r>
      <w:proofErr w:type="spellStart"/>
      <w:r w:rsidRPr="00D11C78">
        <w:rPr>
          <w:rFonts w:ascii="Arial" w:hAnsi="Arial" w:cs="Arial"/>
          <w:color w:val="000000"/>
        </w:rPr>
        <w:t>Иглинский</w:t>
      </w:r>
      <w:proofErr w:type="spellEnd"/>
      <w:r w:rsidRPr="00D11C78">
        <w:rPr>
          <w:rFonts w:ascii="Arial" w:hAnsi="Arial" w:cs="Arial"/>
          <w:color w:val="000000"/>
        </w:rPr>
        <w:t xml:space="preserve"> район Республики Башкортостан </w:t>
      </w:r>
    </w:p>
    <w:p w:rsidR="00D11C78" w:rsidRPr="00D11C78" w:rsidRDefault="00D11C78" w:rsidP="00D11C78">
      <w:pPr>
        <w:spacing w:after="0"/>
        <w:ind w:left="5103" w:hanging="35"/>
        <w:rPr>
          <w:rFonts w:ascii="Arial" w:hAnsi="Arial" w:cs="Arial"/>
          <w:color w:val="000000"/>
        </w:rPr>
      </w:pPr>
      <w:r w:rsidRPr="00D11C78">
        <w:rPr>
          <w:rFonts w:ascii="Arial" w:hAnsi="Arial" w:cs="Arial"/>
          <w:color w:val="000000"/>
        </w:rPr>
        <w:t>от «20» августа 2020 г. № 89</w:t>
      </w:r>
    </w:p>
    <w:p w:rsidR="00D11C78" w:rsidRPr="00D11C78" w:rsidRDefault="00D11C78" w:rsidP="00D11C78">
      <w:pPr>
        <w:ind w:left="5103" w:hanging="749"/>
        <w:rPr>
          <w:rFonts w:ascii="Arial" w:hAnsi="Arial" w:cs="Arial"/>
          <w:color w:val="000000"/>
        </w:rPr>
      </w:pPr>
    </w:p>
    <w:p w:rsidR="00D11C78" w:rsidRPr="00D11C78" w:rsidRDefault="00D11C78" w:rsidP="00D11C78">
      <w:pPr>
        <w:ind w:left="5103" w:hanging="749"/>
        <w:rPr>
          <w:rFonts w:ascii="Arial" w:hAnsi="Arial" w:cs="Arial"/>
          <w:color w:val="000000"/>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lastRenderedPageBreak/>
        <w:t xml:space="preserve">ПОЛОЖЕНИЕ О БЮДЖЕТНОМ ПРОЦЕССЕ В СЕЛЬСКОМ ПОСЕЛЕНИИ УРМАНСКИЙ СЕЛЬСОВЕТ МУНИЦИПАЛЬНОГО РАЙОНА ИГЛИНСКИЙ РАЙОН РЕСПУБЛИКИ БАШКОРТОСТАН </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1. Общие положения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Статья 1. Бюджетные правоотношения, регулируемые настоящим Положением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w:t>
      </w:r>
      <w:r w:rsidRPr="00D11C78">
        <w:rPr>
          <w:rFonts w:ascii="Arial" w:hAnsi="Arial" w:cs="Arial"/>
          <w:i/>
          <w:color w:val="000000"/>
          <w:sz w:val="28"/>
          <w:szCs w:val="28"/>
        </w:rPr>
        <w:t xml:space="preserve"> </w:t>
      </w:r>
      <w:r w:rsidRPr="00D11C78">
        <w:rPr>
          <w:rFonts w:ascii="Arial" w:hAnsi="Arial" w:cs="Arial"/>
          <w:color w:val="000000"/>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D11C78">
        <w:rPr>
          <w:rFonts w:ascii="Arial" w:hAnsi="Arial" w:cs="Arial"/>
          <w:color w:val="000000"/>
          <w:sz w:val="28"/>
          <w:szCs w:val="28"/>
        </w:rPr>
        <w:t xml:space="preserve">, осуществления бюджетного учета, составления, рассмотрения и утверждения бюджетной отчетности.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Республики Башкортостан (далее – поселение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jc w:val="both"/>
        <w:rPr>
          <w:rFonts w:ascii="Arial" w:hAnsi="Arial" w:cs="Arial"/>
          <w:b/>
          <w:color w:val="000000"/>
          <w:sz w:val="28"/>
          <w:szCs w:val="28"/>
        </w:rPr>
      </w:pP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Статья 2. Нормативные правовые акты, регулирующие бюджетные правоотношения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 xml:space="preserve">Бюджетные правоотношения в поселении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регулируются Бюджетным кодексом Российской Федерации (далее - Бюджетный кодекс)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«О</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 xml:space="preserve">бюджете сельского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Республики Башкортостан» (далее –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регулирующими бюджетные правоотношения.</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Муниципальные правовые акты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3. Органы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w:t>
      </w:r>
      <w:proofErr w:type="gramStart"/>
      <w:r w:rsidRPr="00D11C78">
        <w:rPr>
          <w:rFonts w:ascii="Arial" w:hAnsi="Arial" w:cs="Arial"/>
          <w:color w:val="000000"/>
          <w:sz w:val="28"/>
          <w:szCs w:val="28"/>
        </w:rPr>
        <w:t xml:space="preserve">Внесение изменений в настоящее Решение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не могут быть включены в тексты Решений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или содержащих самостоятельный предмет правового регулирования.</w:t>
      </w:r>
      <w:proofErr w:type="gramEnd"/>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3. Основные термины и понятия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D11C78" w:rsidRPr="00D11C78" w:rsidRDefault="00D11C78" w:rsidP="00D11C78">
      <w:pPr>
        <w:pStyle w:val="a6"/>
        <w:ind w:firstLine="709"/>
        <w:jc w:val="both"/>
        <w:rPr>
          <w:rFonts w:ascii="Arial" w:hAnsi="Arial" w:cs="Arial"/>
          <w:b/>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 Правовая форма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Бюджет поселения разрабатывается и утверждается в форме Решения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 xml:space="preserve">Глава 2. Бюджетное устройство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 xml:space="preserve">Статья 5. Бюджет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color w:val="000000"/>
          <w:sz w:val="28"/>
          <w:szCs w:val="28"/>
        </w:rPr>
        <w:t xml:space="preserve"> </w:t>
      </w:r>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Поселение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имеет собственный бюджет.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Бюджет поселения предназначен для исполнения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Использование органами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иных форм образования и расходования денежных сре</w:t>
      </w:r>
      <w:proofErr w:type="gramStart"/>
      <w:r w:rsidRPr="00D11C78">
        <w:rPr>
          <w:rFonts w:ascii="Arial" w:hAnsi="Arial" w:cs="Arial"/>
          <w:color w:val="000000"/>
          <w:sz w:val="28"/>
          <w:szCs w:val="28"/>
        </w:rPr>
        <w:t>дств дл</w:t>
      </w:r>
      <w:proofErr w:type="gramEnd"/>
      <w:r w:rsidRPr="00D11C78">
        <w:rPr>
          <w:rFonts w:ascii="Arial" w:hAnsi="Arial" w:cs="Arial"/>
          <w:color w:val="000000"/>
          <w:sz w:val="28"/>
          <w:szCs w:val="28"/>
        </w:rPr>
        <w:t xml:space="preserve">я исполнения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не допускается.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w:t>
      </w:r>
      <w:proofErr w:type="gramStart"/>
      <w:r w:rsidRPr="00D11C78">
        <w:rPr>
          <w:rFonts w:ascii="Arial" w:hAnsi="Arial" w:cs="Arial"/>
          <w:color w:val="000000"/>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возникающих в связи с осуществлением органами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полномочий по вопросам местного значения, и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исполняемых за счет субвенций из федерального </w:t>
      </w:r>
      <w:r w:rsidRPr="00D11C78">
        <w:rPr>
          <w:rFonts w:ascii="Arial" w:hAnsi="Arial" w:cs="Arial"/>
          <w:color w:val="000000"/>
          <w:sz w:val="28"/>
          <w:szCs w:val="28"/>
        </w:rPr>
        <w:lastRenderedPageBreak/>
        <w:t>бюджета и бюджета Республики Башкортостан и иных межбюджетных трансфертов из бюджета</w:t>
      </w:r>
      <w:proofErr w:type="gramEnd"/>
      <w:r w:rsidRPr="00D11C78">
        <w:rPr>
          <w:rFonts w:ascii="Arial" w:hAnsi="Arial" w:cs="Arial"/>
          <w:color w:val="000000"/>
          <w:sz w:val="28"/>
          <w:szCs w:val="28"/>
        </w:rPr>
        <w:t xml:space="preserve"> муниципального района. </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6. Бюджетные полномочия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К бюджетным полномочиям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относятся: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11C78">
        <w:rPr>
          <w:rFonts w:ascii="Arial" w:hAnsi="Arial" w:cs="Arial"/>
          <w:color w:val="000000"/>
          <w:sz w:val="28"/>
          <w:szCs w:val="28"/>
        </w:rPr>
        <w:t>контроля за</w:t>
      </w:r>
      <w:proofErr w:type="gramEnd"/>
      <w:r w:rsidRPr="00D11C78">
        <w:rPr>
          <w:rFonts w:ascii="Arial" w:hAnsi="Arial" w:cs="Arial"/>
          <w:color w:val="000000"/>
          <w:sz w:val="28"/>
          <w:szCs w:val="28"/>
        </w:rPr>
        <w:t xml:space="preserve"> его исполнением и утверждения отчета об исполнении бюджета поселения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D11C78">
        <w:rPr>
          <w:rFonts w:ascii="Arial" w:hAnsi="Arial" w:cs="Arial"/>
          <w:color w:val="000000"/>
          <w:sz w:val="28"/>
          <w:szCs w:val="28"/>
        </w:rPr>
        <w:t>контроля за</w:t>
      </w:r>
      <w:proofErr w:type="gramEnd"/>
      <w:r w:rsidRPr="00D11C78">
        <w:rPr>
          <w:rFonts w:ascii="Arial" w:hAnsi="Arial" w:cs="Arial"/>
          <w:color w:val="000000"/>
          <w:sz w:val="28"/>
          <w:szCs w:val="28"/>
        </w:rPr>
        <w:t xml:space="preserve"> его исполнением, составление и утверждение отчета об исполнении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установление и исполнение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определение порядка предоставления межбюджетных трансфертов из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предоставление межбюджетных трансфертов из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осуществление муниципальных заимствований, предоставление муниципальных гарантий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предоставление бюджетных кредитов, управление муниципальным долгом и управление муниципальными активами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7. Бюджетная классификация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proofErr w:type="spellStart"/>
      <w:r w:rsidRPr="00D11C78">
        <w:rPr>
          <w:rFonts w:ascii="Arial" w:hAnsi="Arial" w:cs="Arial"/>
          <w:color w:val="000000"/>
          <w:sz w:val="28"/>
          <w:szCs w:val="28"/>
        </w:rPr>
        <w:t>далее-классификация</w:t>
      </w:r>
      <w:proofErr w:type="spellEnd"/>
      <w:r w:rsidRPr="00D11C78">
        <w:rPr>
          <w:rFonts w:ascii="Arial" w:hAnsi="Arial" w:cs="Arial"/>
          <w:color w:val="000000"/>
          <w:sz w:val="28"/>
          <w:szCs w:val="28"/>
        </w:rPr>
        <w:t xml:space="preserve"> операций сектора государственного управления) применяется единая бюджетная классификация Российской Федерации.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(далее – финансовый орган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Перечень главных распорядителей средств бюджета поселения устанавливается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составе ведомственной структуры расходов.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Перечень разделов, подразделов, целевых статей (муниципальных программ и </w:t>
      </w:r>
      <w:proofErr w:type="spellStart"/>
      <w:r w:rsidRPr="00D11C78">
        <w:rPr>
          <w:rFonts w:ascii="Arial" w:hAnsi="Arial" w:cs="Arial"/>
          <w:color w:val="000000"/>
          <w:sz w:val="28"/>
          <w:szCs w:val="28"/>
        </w:rPr>
        <w:t>непрограммных</w:t>
      </w:r>
      <w:proofErr w:type="spellEnd"/>
      <w:r w:rsidRPr="00D11C78">
        <w:rPr>
          <w:rFonts w:ascii="Arial" w:hAnsi="Arial" w:cs="Arial"/>
          <w:color w:val="000000"/>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органов местной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D11C78">
        <w:rPr>
          <w:rFonts w:ascii="Arial" w:hAnsi="Arial" w:cs="Arial"/>
          <w:color w:val="000000"/>
          <w:sz w:val="28"/>
          <w:szCs w:val="28"/>
        </w:rPr>
        <w:t>непрограммные</w:t>
      </w:r>
      <w:proofErr w:type="spellEnd"/>
      <w:r w:rsidRPr="00D11C78">
        <w:rPr>
          <w:rFonts w:ascii="Arial" w:hAnsi="Arial" w:cs="Arial"/>
          <w:color w:val="000000"/>
          <w:sz w:val="28"/>
          <w:szCs w:val="28"/>
        </w:rPr>
        <w:t xml:space="preserve"> направления деятельности) и (или) расходными обязательствами, подлежащими исполнению за счет</w:t>
      </w:r>
      <w:proofErr w:type="gramEnd"/>
      <w:r w:rsidRPr="00D11C78">
        <w:rPr>
          <w:rFonts w:ascii="Arial" w:hAnsi="Arial" w:cs="Arial"/>
          <w:color w:val="000000"/>
          <w:sz w:val="28"/>
          <w:szCs w:val="28"/>
        </w:rPr>
        <w:t xml:space="preserve"> средств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Перечень главных </w:t>
      </w:r>
      <w:proofErr w:type="gramStart"/>
      <w:r w:rsidRPr="00D11C78">
        <w:rPr>
          <w:rFonts w:ascii="Arial" w:hAnsi="Arial" w:cs="Arial"/>
          <w:color w:val="000000"/>
          <w:sz w:val="28"/>
          <w:szCs w:val="28"/>
        </w:rPr>
        <w:t>администраторов источников финансирования дефицита бюджета поселения</w:t>
      </w:r>
      <w:proofErr w:type="gramEnd"/>
      <w:r w:rsidRPr="00D11C78">
        <w:rPr>
          <w:rFonts w:ascii="Arial" w:hAnsi="Arial" w:cs="Arial"/>
          <w:color w:val="000000"/>
          <w:sz w:val="28"/>
          <w:szCs w:val="28"/>
        </w:rPr>
        <w:t xml:space="preserve"> утверждается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w:t>
      </w:r>
      <w:r w:rsidRPr="00D11C78">
        <w:rPr>
          <w:rFonts w:ascii="Arial" w:hAnsi="Arial" w:cs="Arial"/>
          <w:color w:val="000000"/>
          <w:sz w:val="28"/>
          <w:szCs w:val="28"/>
        </w:rPr>
        <w:lastRenderedPageBreak/>
        <w:t>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D11C78">
        <w:rPr>
          <w:rFonts w:ascii="Arial" w:hAnsi="Arial" w:cs="Arial"/>
          <w:color w:val="000000"/>
          <w:sz w:val="28"/>
          <w:szCs w:val="28"/>
        </w:rPr>
        <w:t xml:space="preserve"> изменений в решение о бюджете поселения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Перечень статей и видов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 xml:space="preserve"> утверждается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 утверждении источников финансирования дефицита бюджета поселения. </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3. Доходы и расходы бюджета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8. Доходы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условиях действующего на день внесения проекта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Совет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D11C78">
        <w:rPr>
          <w:rFonts w:ascii="Arial" w:hAnsi="Arial" w:cs="Arial"/>
          <w:color w:val="000000"/>
          <w:sz w:val="28"/>
          <w:szCs w:val="28"/>
        </w:rPr>
        <w:t xml:space="preserve"> Российской Федерации.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 </w:t>
      </w: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9. Полномочия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по формированию доходов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Решением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налогах и сборах.</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 xml:space="preserve">Муниципальные правовые акты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проекта решения о бюджете</w:t>
      </w:r>
      <w:proofErr w:type="gramEnd"/>
      <w:r w:rsidRPr="00D11C78">
        <w:rPr>
          <w:rFonts w:ascii="Arial" w:hAnsi="Arial" w:cs="Arial"/>
          <w:color w:val="000000"/>
          <w:sz w:val="28"/>
          <w:szCs w:val="28"/>
        </w:rPr>
        <w:t xml:space="preserve">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сроки, установленные муниципальным правовым актом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b/>
          <w:color w:val="000000"/>
          <w:sz w:val="28"/>
          <w:szCs w:val="28"/>
        </w:rPr>
      </w:pPr>
      <w:r w:rsidRPr="00D11C78">
        <w:rPr>
          <w:rFonts w:ascii="Arial" w:hAnsi="Arial" w:cs="Arial"/>
          <w:color w:val="000000"/>
          <w:sz w:val="28"/>
          <w:szCs w:val="28"/>
        </w:rPr>
        <w:t xml:space="preserve">3. Внесение изменений в муниципальные правовые акты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 налогах, предполагающих вступление их в </w:t>
      </w:r>
      <w:r w:rsidRPr="00D11C78">
        <w:rPr>
          <w:rFonts w:ascii="Arial" w:hAnsi="Arial" w:cs="Arial"/>
          <w:color w:val="000000"/>
          <w:sz w:val="28"/>
          <w:szCs w:val="28"/>
        </w:rPr>
        <w:lastRenderedPageBreak/>
        <w:t xml:space="preserve">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 бюджете поселения на текущий финансовый год (текущий финансовом год и плановый период).</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10.Формирование расходов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Предоставление бюджетных ассигнований осуществляется в формах, установленных Бюджетным кодексом.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D11C78">
        <w:rPr>
          <w:rFonts w:ascii="Arial" w:hAnsi="Arial" w:cs="Arial"/>
          <w:color w:val="000000"/>
          <w:sz w:val="28"/>
          <w:szCs w:val="28"/>
        </w:rPr>
        <w:t xml:space="preserve"> очередной финансовый год и плановый период (с возможным уточнением при составлении проекта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По решению сельского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11. Размещение заказов на поставки товаров, выполнение работ, оказание услуг для муниципальных нужд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Закупки товаров, работ, услуг для обеспечения муниципальных нужд осуществляются в соответствии с </w:t>
      </w:r>
      <w:hyperlink r:id="rId6"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7"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D11C78">
          <w:rPr>
            <w:rFonts w:ascii="Arial" w:hAnsi="Arial" w:cs="Arial"/>
            <w:color w:val="000000"/>
            <w:sz w:val="28"/>
            <w:szCs w:val="28"/>
          </w:rPr>
          <w:t>законодательством</w:t>
        </w:r>
      </w:hyperlink>
      <w:r w:rsidRPr="00D11C78">
        <w:rPr>
          <w:rFonts w:ascii="Arial" w:hAnsi="Arial" w:cs="Arial"/>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8" w:anchor="p1854" w:tooltip="Ссылка на текущий документ" w:history="1">
        <w:r w:rsidRPr="00D11C78">
          <w:rPr>
            <w:rFonts w:ascii="Arial" w:hAnsi="Arial" w:cs="Arial"/>
            <w:color w:val="000000"/>
            <w:sz w:val="28"/>
            <w:szCs w:val="28"/>
          </w:rPr>
          <w:t>пунктом 3</w:t>
        </w:r>
      </w:hyperlink>
      <w:r w:rsidRPr="00D11C78">
        <w:rPr>
          <w:rFonts w:ascii="Arial" w:hAnsi="Arial" w:cs="Arial"/>
          <w:color w:val="000000"/>
          <w:sz w:val="28"/>
          <w:szCs w:val="28"/>
        </w:rPr>
        <w:t xml:space="preserve"> настоящей статьи.</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w:t>
      </w:r>
      <w:proofErr w:type="gramStart"/>
      <w:r w:rsidRPr="00D11C78">
        <w:rPr>
          <w:rFonts w:ascii="Arial" w:hAnsi="Arial" w:cs="Arial"/>
          <w:color w:val="000000"/>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D11C78">
          <w:rPr>
            <w:rFonts w:ascii="Arial" w:hAnsi="Arial" w:cs="Arial"/>
            <w:color w:val="000000"/>
            <w:sz w:val="28"/>
            <w:szCs w:val="28"/>
          </w:rPr>
          <w:t xml:space="preserve">статьей </w:t>
        </w:r>
      </w:hyperlink>
      <w:r w:rsidRPr="00D11C78">
        <w:rPr>
          <w:rFonts w:ascii="Arial" w:hAnsi="Arial" w:cs="Arial"/>
          <w:color w:val="000000"/>
          <w:sz w:val="28"/>
          <w:szCs w:val="28"/>
        </w:rPr>
        <w:t>16 настоящего Положения, на срок реализации указанных решений.</w:t>
      </w:r>
      <w:proofErr w:type="gramEnd"/>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D11C78">
        <w:rPr>
          <w:rFonts w:ascii="Arial" w:hAnsi="Arial" w:cs="Arial"/>
          <w:color w:val="000000"/>
          <w:sz w:val="28"/>
          <w:szCs w:val="28"/>
        </w:rPr>
        <w:t>Урманский</w:t>
      </w:r>
      <w:proofErr w:type="spellEnd"/>
      <w:proofErr w:type="gramEnd"/>
      <w:r w:rsidRPr="00D11C78">
        <w:rPr>
          <w:rFonts w:ascii="Arial" w:hAnsi="Arial" w:cs="Arial"/>
          <w:color w:val="000000"/>
          <w:sz w:val="28"/>
          <w:szCs w:val="28"/>
        </w:rPr>
        <w:t xml:space="preserve"> сельсовет, </w:t>
      </w:r>
      <w:proofErr w:type="gramStart"/>
      <w:r w:rsidRPr="00D11C78">
        <w:rPr>
          <w:rFonts w:ascii="Arial" w:hAnsi="Arial" w:cs="Arial"/>
          <w:color w:val="000000"/>
          <w:sz w:val="28"/>
          <w:szCs w:val="28"/>
        </w:rPr>
        <w:t>принимаемыми</w:t>
      </w:r>
      <w:proofErr w:type="gramEnd"/>
      <w:r w:rsidRPr="00D11C78">
        <w:rPr>
          <w:rFonts w:ascii="Arial" w:hAnsi="Arial" w:cs="Arial"/>
          <w:color w:val="000000"/>
          <w:sz w:val="28"/>
          <w:szCs w:val="28"/>
        </w:rPr>
        <w:t xml:space="preserve"> в </w:t>
      </w:r>
      <w:hyperlink r:id="rId10" w:history="1">
        <w:r w:rsidRPr="00D11C78">
          <w:rPr>
            <w:rFonts w:ascii="Arial" w:hAnsi="Arial" w:cs="Arial"/>
            <w:color w:val="000000"/>
            <w:sz w:val="28"/>
            <w:szCs w:val="28"/>
          </w:rPr>
          <w:t>порядке</w:t>
        </w:r>
      </w:hyperlink>
      <w:r w:rsidRPr="00D11C78">
        <w:rPr>
          <w:rFonts w:ascii="Arial" w:hAnsi="Arial" w:cs="Arial"/>
          <w:color w:val="000000"/>
          <w:sz w:val="28"/>
          <w:szCs w:val="28"/>
        </w:rPr>
        <w:t xml:space="preserve">, определяемом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Муниципальные заказчики вправе заключать муниципальные </w:t>
      </w:r>
      <w:proofErr w:type="spellStart"/>
      <w:r w:rsidRPr="00D11C78">
        <w:rPr>
          <w:rFonts w:ascii="Arial" w:hAnsi="Arial" w:cs="Arial"/>
          <w:color w:val="000000"/>
          <w:sz w:val="28"/>
          <w:szCs w:val="28"/>
        </w:rPr>
        <w:t>энергосервисные</w:t>
      </w:r>
      <w:proofErr w:type="spellEnd"/>
      <w:r w:rsidRPr="00D11C78">
        <w:rPr>
          <w:rFonts w:ascii="Arial" w:hAnsi="Arial" w:cs="Arial"/>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w:t>
      </w:r>
      <w:r w:rsidRPr="00D11C78">
        <w:rPr>
          <w:rFonts w:ascii="Arial" w:hAnsi="Arial" w:cs="Arial"/>
          <w:color w:val="000000"/>
          <w:sz w:val="28"/>
          <w:szCs w:val="28"/>
        </w:rPr>
        <w:lastRenderedPageBreak/>
        <w:t>и осуществляются в составе расходов на оплату соответствующих энергетических ресурсов (услуг на их доставку).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12. Реестры закупок</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Реестры закупок, осуществленных без заключения муниципальных контрактов, должны содержать следующие сведения: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краткое наименование закупаемых товаров, работ и услуг;</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наименование и местонахождение поставщиков, подрядчиков и исполнителей услуг;</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цена и дата закупки.</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13. Предоставление средств из бюджета поселения при выполнении условий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решении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могут </w:t>
      </w:r>
      <w:proofErr w:type="gramStart"/>
      <w:r w:rsidRPr="00D11C78">
        <w:rPr>
          <w:rFonts w:ascii="Arial" w:hAnsi="Arial" w:cs="Arial"/>
          <w:color w:val="000000"/>
          <w:sz w:val="28"/>
          <w:szCs w:val="28"/>
        </w:rPr>
        <w:t>устанавливаться условия</w:t>
      </w:r>
      <w:proofErr w:type="gramEnd"/>
      <w:r w:rsidRPr="00D11C78">
        <w:rPr>
          <w:rFonts w:ascii="Arial" w:hAnsi="Arial" w:cs="Arial"/>
          <w:color w:val="000000"/>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Контроль за</w:t>
      </w:r>
      <w:proofErr w:type="gramEnd"/>
      <w:r w:rsidRPr="00D11C78">
        <w:rPr>
          <w:rFonts w:ascii="Arial" w:hAnsi="Arial" w:cs="Arial"/>
          <w:color w:val="000000"/>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Статья 14.</w:t>
      </w:r>
      <w:r w:rsidRPr="00D11C78">
        <w:rPr>
          <w:rFonts w:ascii="Arial" w:hAnsi="Arial" w:cs="Arial"/>
          <w:b/>
          <w:color w:val="000000"/>
          <w:sz w:val="28"/>
          <w:szCs w:val="28"/>
        </w:rPr>
        <w:tab/>
        <w:t>Предоставление субсидий юридическим лицам</w:t>
      </w: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(за исключением субсидий муниципальным учреждениям), индивидуальным предпринимателям, физическим лицам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2. </w:t>
      </w:r>
      <w:proofErr w:type="gramStart"/>
      <w:r w:rsidRPr="00D11C78">
        <w:rPr>
          <w:rFonts w:ascii="Arial" w:hAnsi="Arial" w:cs="Arial"/>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принимаемыми в соответствии с ним муниципальными правовыми актами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Муниципальные правовые акты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цели, условия и порядок предоставления субсидий;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порядок возврата субсидий в бюджет поселения в случае нарушения условий, установленных при их предоставлении;</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w:t>
      </w:r>
      <w:proofErr w:type="gramStart"/>
      <w:r w:rsidRPr="00D11C78">
        <w:rPr>
          <w:rFonts w:ascii="Arial" w:hAnsi="Arial" w:cs="Arial"/>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 xml:space="preserve">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w:t>
      </w:r>
      <w:r w:rsidRPr="00D11C78">
        <w:rPr>
          <w:rFonts w:ascii="Arial" w:hAnsi="Arial" w:cs="Arial"/>
          <w:color w:val="000000"/>
          <w:sz w:val="28"/>
          <w:szCs w:val="28"/>
        </w:rPr>
        <w:lastRenderedPageBreak/>
        <w:t>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D11C78">
        <w:rPr>
          <w:rFonts w:ascii="Arial" w:hAnsi="Arial" w:cs="Arial"/>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bCs/>
          <w:color w:val="000000"/>
          <w:sz w:val="28"/>
          <w:szCs w:val="28"/>
        </w:rPr>
        <w:t>5.</w:t>
      </w:r>
      <w:r w:rsidRPr="00D11C78">
        <w:rPr>
          <w:rFonts w:ascii="Arial" w:hAnsi="Arial" w:cs="Arial"/>
          <w:color w:val="000000"/>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w:t>
      </w:r>
      <w:proofErr w:type="spellStart"/>
      <w:r w:rsidRPr="00D11C78">
        <w:rPr>
          <w:rFonts w:ascii="Arial" w:hAnsi="Arial" w:cs="Arial"/>
          <w:color w:val="000000"/>
          <w:sz w:val="28"/>
          <w:szCs w:val="28"/>
        </w:rPr>
        <w:t>муниципально-частном</w:t>
      </w:r>
      <w:proofErr w:type="spellEnd"/>
      <w:r w:rsidRPr="00D11C78">
        <w:rPr>
          <w:rFonts w:ascii="Arial" w:hAnsi="Arial" w:cs="Arial"/>
          <w:color w:val="000000"/>
          <w:sz w:val="28"/>
          <w:szCs w:val="28"/>
        </w:rPr>
        <w:t xml:space="preserve">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11C78">
        <w:rPr>
          <w:rFonts w:ascii="Arial" w:hAnsi="Arial" w:cs="Arial"/>
          <w:color w:val="000000"/>
          <w:sz w:val="28"/>
          <w:szCs w:val="28"/>
        </w:rPr>
        <w:t>муниципально-частном</w:t>
      </w:r>
      <w:proofErr w:type="spellEnd"/>
      <w:r w:rsidRPr="00D11C78">
        <w:rPr>
          <w:rFonts w:ascii="Arial" w:hAnsi="Arial" w:cs="Arial"/>
          <w:color w:val="000000"/>
          <w:sz w:val="28"/>
          <w:szCs w:val="28"/>
        </w:rPr>
        <w:t xml:space="preserve"> партнерстве, законодательством Российской Федерации о концессионных соглашениях.</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bCs/>
          <w:color w:val="000000"/>
          <w:sz w:val="28"/>
          <w:szCs w:val="28"/>
        </w:rPr>
        <w:t xml:space="preserve">6. </w:t>
      </w:r>
      <w:r w:rsidRPr="00D11C78">
        <w:rPr>
          <w:rFonts w:ascii="Arial" w:hAnsi="Arial" w:cs="Arial"/>
          <w:color w:val="000000"/>
          <w:sz w:val="28"/>
          <w:szCs w:val="28"/>
        </w:rPr>
        <w:t xml:space="preserve">В решении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D11C78" w:rsidRPr="00D11C78" w:rsidRDefault="00D11C78" w:rsidP="00D11C78">
      <w:pPr>
        <w:pStyle w:val="a6"/>
        <w:ind w:firstLine="709"/>
        <w:jc w:val="both"/>
        <w:rPr>
          <w:rFonts w:ascii="Arial" w:hAnsi="Arial" w:cs="Arial"/>
          <w:b/>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15. Предоставление субсидий некоммерческим организациям, не являющимся казенными учреждениями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Из бюджета поселения могут предоставляться субсидии муниципальным бюджетным и автономным учреждениям на иные цели.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i/>
          <w:color w:val="000000"/>
          <w:sz w:val="28"/>
          <w:szCs w:val="28"/>
        </w:rPr>
      </w:pPr>
      <w:r w:rsidRPr="00D11C78">
        <w:rPr>
          <w:rFonts w:ascii="Arial" w:hAnsi="Arial" w:cs="Arial"/>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В решении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Порядок определения объема и условия предоставления субсидий из бюджета поселения устанавливается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11C78" w:rsidRPr="00D11C78" w:rsidRDefault="00D11C78" w:rsidP="00D11C78">
      <w:pPr>
        <w:pStyle w:val="a6"/>
        <w:ind w:firstLine="709"/>
        <w:jc w:val="both"/>
        <w:rPr>
          <w:rFonts w:ascii="Arial" w:hAnsi="Arial" w:cs="Arial"/>
          <w:bCs/>
          <w:color w:val="000000"/>
          <w:sz w:val="28"/>
          <w:szCs w:val="28"/>
        </w:rPr>
      </w:pPr>
      <w:r w:rsidRPr="00D11C78">
        <w:rPr>
          <w:rFonts w:ascii="Arial" w:hAnsi="Arial" w:cs="Arial"/>
          <w:bCs/>
          <w:color w:val="000000"/>
          <w:sz w:val="28"/>
          <w:szCs w:val="28"/>
        </w:rPr>
        <w:t xml:space="preserve">3. </w:t>
      </w:r>
      <w:proofErr w:type="gramStart"/>
      <w:r w:rsidRPr="00D11C78">
        <w:rPr>
          <w:rFonts w:ascii="Arial" w:hAnsi="Arial" w:cs="Arial"/>
          <w:color w:val="000000"/>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D11C78">
        <w:rPr>
          <w:rFonts w:ascii="Arial" w:hAnsi="Arial" w:cs="Arial"/>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bCs/>
          <w:color w:val="000000"/>
          <w:sz w:val="28"/>
          <w:szCs w:val="28"/>
        </w:rPr>
        <w:t xml:space="preserve">4. </w:t>
      </w:r>
      <w:bookmarkStart w:id="0" w:name="Par0"/>
      <w:bookmarkEnd w:id="0"/>
      <w:proofErr w:type="gramStart"/>
      <w:r w:rsidRPr="00D11C78">
        <w:rPr>
          <w:rFonts w:ascii="Arial" w:hAnsi="Arial" w:cs="Arial"/>
          <w:color w:val="000000"/>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11C78" w:rsidRPr="00D11C78" w:rsidRDefault="00D11C78" w:rsidP="00D11C78">
      <w:pPr>
        <w:pStyle w:val="a6"/>
        <w:ind w:firstLine="709"/>
        <w:jc w:val="both"/>
        <w:rPr>
          <w:rFonts w:ascii="Arial" w:hAnsi="Arial" w:cs="Arial"/>
          <w:bCs/>
          <w:color w:val="000000"/>
          <w:sz w:val="28"/>
          <w:szCs w:val="28"/>
        </w:rPr>
      </w:pPr>
      <w:r w:rsidRPr="00D11C78">
        <w:rPr>
          <w:rFonts w:ascii="Arial" w:hAnsi="Arial" w:cs="Arial"/>
          <w:color w:val="000000"/>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если данный порядок не определен решениями, предусмотренными </w:t>
      </w:r>
      <w:hyperlink w:anchor="Par0" w:history="1">
        <w:r w:rsidRPr="00D11C78">
          <w:rPr>
            <w:rFonts w:ascii="Arial" w:hAnsi="Arial" w:cs="Arial"/>
            <w:color w:val="000000"/>
            <w:sz w:val="28"/>
            <w:szCs w:val="28"/>
          </w:rPr>
          <w:t>абзацем первым</w:t>
        </w:r>
      </w:hyperlink>
      <w:r w:rsidRPr="00D11C78">
        <w:rPr>
          <w:rFonts w:ascii="Arial" w:hAnsi="Arial" w:cs="Arial"/>
          <w:color w:val="000000"/>
          <w:sz w:val="28"/>
          <w:szCs w:val="28"/>
        </w:rPr>
        <w:t xml:space="preserve"> настоящего пункта.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 xml:space="preserve">Статья 16. Бюджетные инвестиции в объекты муниципальной собственности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11" w:anchor="p2030" w:tooltip="Ссылка на текущий документ" w:history="1">
        <w:r w:rsidRPr="00D11C78">
          <w:rPr>
            <w:rFonts w:ascii="Arial" w:hAnsi="Arial" w:cs="Arial"/>
            <w:color w:val="000000"/>
            <w:sz w:val="28"/>
            <w:szCs w:val="28"/>
            <w:u w:val="single"/>
          </w:rPr>
          <w:t>пунктах 2</w:t>
        </w:r>
      </w:hyperlink>
      <w:r w:rsidRPr="00D11C78">
        <w:rPr>
          <w:rFonts w:ascii="Arial" w:hAnsi="Arial" w:cs="Arial"/>
          <w:color w:val="000000"/>
          <w:sz w:val="28"/>
          <w:szCs w:val="28"/>
        </w:rPr>
        <w:t xml:space="preserve"> и </w:t>
      </w:r>
      <w:hyperlink r:id="rId12" w:anchor="p2031" w:tooltip="Ссылка на текущий документ" w:history="1">
        <w:r w:rsidRPr="00D11C78">
          <w:rPr>
            <w:rFonts w:ascii="Arial" w:hAnsi="Arial" w:cs="Arial"/>
            <w:color w:val="000000"/>
            <w:sz w:val="28"/>
            <w:szCs w:val="28"/>
            <w:u w:val="single"/>
          </w:rPr>
          <w:t>3</w:t>
        </w:r>
      </w:hyperlink>
      <w:r w:rsidRPr="00D11C78">
        <w:rPr>
          <w:rFonts w:ascii="Arial" w:hAnsi="Arial" w:cs="Arial"/>
          <w:color w:val="000000"/>
          <w:sz w:val="28"/>
          <w:szCs w:val="28"/>
        </w:rPr>
        <w:t xml:space="preserve"> настоящей статьи.</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w:t>
      </w:r>
      <w:proofErr w:type="gramEnd"/>
      <w:r w:rsidRPr="00D11C78">
        <w:rPr>
          <w:rFonts w:ascii="Arial" w:hAnsi="Arial" w:cs="Arial"/>
          <w:color w:val="000000"/>
          <w:sz w:val="28"/>
          <w:szCs w:val="28"/>
        </w:rPr>
        <w:t xml:space="preserve"> фонда указанных предприятий, основанных на праве хозяйственного ведения, либо включаются в состав муниципальной казны.</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11C78" w:rsidRPr="00D11C78" w:rsidRDefault="00D11C78" w:rsidP="00D11C78">
      <w:pPr>
        <w:pStyle w:val="a6"/>
        <w:ind w:firstLine="709"/>
        <w:jc w:val="both"/>
        <w:rPr>
          <w:rFonts w:ascii="Arial" w:hAnsi="Arial" w:cs="Arial"/>
          <w:iCs/>
          <w:color w:val="000000"/>
          <w:sz w:val="28"/>
          <w:szCs w:val="28"/>
        </w:rPr>
      </w:pPr>
      <w:r w:rsidRPr="00D11C78">
        <w:rPr>
          <w:rFonts w:ascii="Arial" w:hAnsi="Arial" w:cs="Arial"/>
          <w:iCs/>
          <w:color w:val="000000"/>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11C78" w:rsidRPr="00D11C78" w:rsidRDefault="00D11C78" w:rsidP="00D11C78">
      <w:pPr>
        <w:pStyle w:val="a6"/>
        <w:ind w:firstLine="709"/>
        <w:jc w:val="both"/>
        <w:rPr>
          <w:rFonts w:ascii="Arial" w:hAnsi="Arial" w:cs="Arial"/>
          <w:iCs/>
          <w:color w:val="000000"/>
          <w:sz w:val="28"/>
          <w:szCs w:val="28"/>
        </w:rPr>
      </w:pPr>
      <w:r w:rsidRPr="00D11C78">
        <w:rPr>
          <w:rFonts w:ascii="Arial" w:hAnsi="Arial" w:cs="Arial"/>
          <w:iCs/>
          <w:color w:val="000000"/>
          <w:sz w:val="28"/>
          <w:szCs w:val="28"/>
        </w:rPr>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не допускается.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w:t>
      </w:r>
      <w:r w:rsidRPr="00D11C78">
        <w:rPr>
          <w:rFonts w:ascii="Arial" w:hAnsi="Arial" w:cs="Arial"/>
          <w:color w:val="000000"/>
          <w:sz w:val="28"/>
          <w:szCs w:val="28"/>
        </w:rPr>
        <w:lastRenderedPageBreak/>
        <w:t xml:space="preserve">указанных юридических лиц, которое оформляется участием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D11C78">
        <w:rPr>
          <w:rFonts w:ascii="Arial" w:hAnsi="Arial" w:cs="Arial"/>
          <w:color w:val="000000"/>
          <w:sz w:val="28"/>
          <w:szCs w:val="28"/>
        </w:rPr>
        <w:t xml:space="preserve"> Оформление доли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уставном (складочном) капитале, принадлежащей поселению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D11C78">
        <w:rPr>
          <w:rFonts w:ascii="Arial" w:hAnsi="Arial" w:cs="Arial"/>
          <w:color w:val="000000"/>
          <w:sz w:val="28"/>
          <w:szCs w:val="28"/>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в определяемом ею порядке.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D11C78">
        <w:rPr>
          <w:rFonts w:ascii="Arial" w:hAnsi="Arial" w:cs="Arial"/>
          <w:color w:val="000000"/>
          <w:sz w:val="28"/>
          <w:szCs w:val="28"/>
        </w:rPr>
        <w:t>принимаются</w:t>
      </w:r>
      <w:proofErr w:type="gramEnd"/>
      <w:r w:rsidRPr="00D11C78">
        <w:rPr>
          <w:rFonts w:ascii="Arial" w:hAnsi="Arial" w:cs="Arial"/>
          <w:color w:val="000000"/>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(применяется к объектам, решения (изменения в решения) о финансовом обеспечении которых принимаются после 01.01.2019.)</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 а также бюджетных инвестиций, предоставляемых в целях исполнения принятых в соответствии с федеральными</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Бюджетного Кодекса Российской Федерации (До 01.01.2020 п. 2 ст. 17 не распространяется на средства федерального бюджета, предоставляемые по ч. 1 - 3 ст. 7, ч. 3 ст. 6 ФЗ от 28.11.2018 N 457-ФЗ, и средства, зарезервированные в соответствии</w:t>
      </w:r>
      <w:proofErr w:type="gramEnd"/>
      <w:r w:rsidRPr="00D11C78">
        <w:rPr>
          <w:rFonts w:ascii="Arial" w:hAnsi="Arial" w:cs="Arial"/>
          <w:color w:val="000000"/>
          <w:sz w:val="28"/>
          <w:szCs w:val="28"/>
        </w:rPr>
        <w:t xml:space="preserve"> с ФЗ от 29.11.2018 N 459-ФЗ).</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Договор между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или уполномоченным им исполнительным органом муниципальной власти </w:t>
      </w:r>
      <w:r w:rsidRPr="00D11C78">
        <w:rPr>
          <w:rFonts w:ascii="Arial" w:hAnsi="Arial" w:cs="Arial"/>
          <w:color w:val="000000"/>
          <w:sz w:val="28"/>
          <w:szCs w:val="28"/>
        </w:rPr>
        <w:lastRenderedPageBreak/>
        <w:t xml:space="preserve">поселения Кудеевский сельсовет, и юридическим лицом, указанным в части 1 настоящей статьи, об участии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13" w:history="1">
        <w:r w:rsidRPr="00D11C78">
          <w:rPr>
            <w:rFonts w:ascii="Arial" w:hAnsi="Arial" w:cs="Arial"/>
            <w:color w:val="000000"/>
            <w:sz w:val="28"/>
            <w:szCs w:val="28"/>
          </w:rPr>
          <w:t>пункте 1</w:t>
        </w:r>
      </w:hyperlink>
      <w:r w:rsidRPr="00D11C78">
        <w:rPr>
          <w:rFonts w:ascii="Arial" w:hAnsi="Arial" w:cs="Arial"/>
          <w:color w:val="000000"/>
          <w:sz w:val="28"/>
          <w:szCs w:val="28"/>
        </w:rPr>
        <w:t xml:space="preserve"> настоящей статьи, за счет средств бюджета поселения, устанавливаются администрацией муниципального образования.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D11C78" w:rsidRPr="00D11C78" w:rsidRDefault="00D11C78" w:rsidP="00D11C78">
      <w:pPr>
        <w:pStyle w:val="a6"/>
        <w:ind w:firstLine="709"/>
        <w:jc w:val="both"/>
        <w:rPr>
          <w:rFonts w:ascii="Arial" w:hAnsi="Arial" w:cs="Arial"/>
          <w:b/>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18.Муниципальная адресная инвестиционная программа</w:t>
      </w:r>
    </w:p>
    <w:p w:rsidR="00D11C78" w:rsidRPr="00D11C78" w:rsidRDefault="00D11C78" w:rsidP="00D11C78">
      <w:pPr>
        <w:pStyle w:val="a6"/>
        <w:ind w:firstLine="709"/>
        <w:jc w:val="both"/>
        <w:rPr>
          <w:rFonts w:ascii="Arial" w:hAnsi="Arial" w:cs="Arial"/>
          <w:color w:val="000000"/>
          <w:sz w:val="28"/>
          <w:szCs w:val="28"/>
          <w:highlight w:val="yellow"/>
        </w:rPr>
      </w:pPr>
      <w:r w:rsidRPr="00D11C78">
        <w:rPr>
          <w:rFonts w:ascii="Arial" w:hAnsi="Arial" w:cs="Arial"/>
          <w:color w:val="000000"/>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Кудеевский сельсовет.</w:t>
      </w:r>
    </w:p>
    <w:p w:rsidR="00D11C78" w:rsidRPr="00D11C78" w:rsidRDefault="00D11C78" w:rsidP="00D11C78">
      <w:pPr>
        <w:pStyle w:val="a6"/>
        <w:ind w:firstLine="709"/>
        <w:jc w:val="center"/>
        <w:rPr>
          <w:rFonts w:ascii="Arial" w:hAnsi="Arial" w:cs="Arial"/>
          <w:i/>
          <w:color w:val="000000"/>
          <w:sz w:val="28"/>
          <w:szCs w:val="28"/>
        </w:rPr>
      </w:pPr>
      <w:r w:rsidRPr="00D11C78">
        <w:rPr>
          <w:rFonts w:ascii="Arial" w:hAnsi="Arial" w:cs="Arial"/>
          <w:b/>
          <w:color w:val="000000"/>
          <w:sz w:val="28"/>
          <w:szCs w:val="28"/>
        </w:rPr>
        <w:t xml:space="preserve">Статья 19. Дорожный фонд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Дорожный фонд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создается решением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(за исключением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Порядок формирования и использования бюджетных ассигнований дорожного фонда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устанавливается решением Совета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11C78" w:rsidRPr="00D11C78" w:rsidRDefault="00D11C78" w:rsidP="00D11C78">
      <w:pPr>
        <w:pStyle w:val="a6"/>
        <w:ind w:firstLine="709"/>
        <w:jc w:val="center"/>
        <w:rPr>
          <w:rFonts w:ascii="Arial" w:hAnsi="Arial" w:cs="Arial"/>
          <w:b/>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20. Муниципальные программы</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Муниципальные программы утверждаются администрацией поселения Кудеевский сельсовет. Сроки реализации муниципальных программ определяются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устанавливаемом ею порядке.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Кудеевский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утвердившим программу.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Муниципальные программы подлежат приведению в соответствие с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не позднее двух месяцев со дня вступления его в силу.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 результатам указанной оценки,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21. Ведомственные целевые программы</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Кудеевский сельсовет.</w:t>
      </w:r>
    </w:p>
    <w:p w:rsidR="00D11C78" w:rsidRPr="00D11C78" w:rsidRDefault="00D11C78" w:rsidP="00D11C78">
      <w:pPr>
        <w:pStyle w:val="a6"/>
        <w:ind w:firstLine="709"/>
        <w:jc w:val="both"/>
        <w:rPr>
          <w:rFonts w:ascii="Arial" w:hAnsi="Arial" w:cs="Arial"/>
          <w:b/>
          <w:color w:val="000000"/>
          <w:sz w:val="28"/>
          <w:szCs w:val="28"/>
        </w:rPr>
      </w:pP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b/>
          <w:color w:val="000000"/>
          <w:sz w:val="28"/>
          <w:szCs w:val="28"/>
        </w:rPr>
        <w:t xml:space="preserve">Статья 22. Расходные обязательства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Расходные обязательства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возникают в результате: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принятия муниципальных правовых актов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(от имени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договоров (соглашений) по данным вопросам;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заключения от имени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договоров (соглашений) с муниципальными казенными учреждениями.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Расходные обязательства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указанные в пунктах 1 и 3 части 1 настоящей статьи, устанавливаются органами местного самоуправления поселения Кудеевский сельсовет самостоятельно, и исполняются за счет собственных доходов и источников финансирования дефицита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w:t>
      </w:r>
      <w:proofErr w:type="gramStart"/>
      <w:r w:rsidRPr="00D11C78">
        <w:rPr>
          <w:rFonts w:ascii="Arial" w:hAnsi="Arial" w:cs="Arial"/>
          <w:color w:val="000000"/>
          <w:sz w:val="28"/>
          <w:szCs w:val="28"/>
        </w:rPr>
        <w:t xml:space="preserve">Расходные обязательства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указанные в пункте 2 части 1 настоящей статьи, устанавливаются </w:t>
      </w:r>
      <w:r w:rsidRPr="00D11C78">
        <w:rPr>
          <w:rFonts w:ascii="Arial" w:hAnsi="Arial" w:cs="Arial"/>
          <w:color w:val="000000"/>
          <w:sz w:val="28"/>
          <w:szCs w:val="28"/>
        </w:rPr>
        <w:lastRenderedPageBreak/>
        <w:t xml:space="preserve">муниципальными правовыми актами органов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случае если в поселении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сельсовета.</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Статья 23. Реестры расходных обязательств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Органы местного самоуправления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обязаны вести реестр расходных обязательств.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Реестр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ведется в порядке, установленном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Реестр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представляется финансовым органом поселения в финансовый орган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в порядке, установленном финансовым органом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w:t>
      </w: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24. Резервный фонд администрации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Размер резервного фонда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устанавливается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не может превышать 3 процента утвержденного указанным решением общего объема расходов.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Средства резервного фонда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Бюджетные ассигнования резервного фонда администрации поселения Кудеевский сельсовет, предусмотренные в составе бюджета поселения, используются по решению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Порядок </w:t>
      </w:r>
      <w:proofErr w:type="gramStart"/>
      <w:r w:rsidRPr="00D11C78">
        <w:rPr>
          <w:rFonts w:ascii="Arial" w:hAnsi="Arial" w:cs="Arial"/>
          <w:color w:val="000000"/>
          <w:sz w:val="28"/>
          <w:szCs w:val="28"/>
        </w:rPr>
        <w:t>использования бюджетных ассигнований резервного фонда администрации поселения</w:t>
      </w:r>
      <w:proofErr w:type="gramEnd"/>
      <w:r w:rsidRPr="00D11C78">
        <w:rPr>
          <w:rFonts w:ascii="Arial" w:hAnsi="Arial" w:cs="Arial"/>
          <w:color w:val="000000"/>
          <w:sz w:val="28"/>
          <w:szCs w:val="28"/>
        </w:rPr>
        <w:t xml:space="preserve">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предусмотренных в составе бюджета поселения, устанавливается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6. Отчет об использовании бюджетных ассигнований резервного фонда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прилагается к ежеквартальному и годовому отчетам об исполнении бюджета поселения.</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25. Осуществление расходов, не предусмотренных бюджетом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 xml:space="preserve">Если принимается муниципальный правовой акт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11C78">
        <w:rPr>
          <w:rFonts w:ascii="Arial" w:hAnsi="Arial" w:cs="Arial"/>
          <w:color w:val="000000"/>
          <w:sz w:val="28"/>
          <w:szCs w:val="28"/>
        </w:rPr>
        <w:t xml:space="preserve"> новые виды расходных обязательств в соответствующие бюджеты бюджетной системы Российской Федерации.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Кудеевский сельсовет либо в текущем финансовом году после внесения соответствующих изменений в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 наличии соответствующих источников</w:t>
      </w:r>
      <w:proofErr w:type="gramEnd"/>
      <w:r w:rsidRPr="00D11C78">
        <w:rPr>
          <w:rFonts w:ascii="Arial" w:hAnsi="Arial" w:cs="Arial"/>
          <w:color w:val="000000"/>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 xml:space="preserve">Глава 4. Муниципальный долг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26. Управление муниципальным долгом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Управление муниципальным долгом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планированию и предоставлению муниципальных гарантий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обслуживанию и погашению долговых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Управление муниципальным долгом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осуществляется администрацией поселения в соответствии с уставом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Долговые обязательства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полностью и без условий обеспечиваются всем находящимся в собственности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имуществом, составляющим казну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исполняются за счет средств бюджета поселения.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 xml:space="preserve">Статья 27. Осуществление муниципальных заимствований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От имени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право осуществления муниципальных заимствований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соответствии с положениями Бюджетного кодекса и уставом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принадлежит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center"/>
        <w:rPr>
          <w:rFonts w:ascii="Arial" w:hAnsi="Arial" w:cs="Arial"/>
          <w:b/>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28. Порядок и условия предоставления муниципальных гарантий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От имени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муниципальные гарантии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strike/>
          <w:color w:val="000000"/>
          <w:sz w:val="28"/>
          <w:szCs w:val="28"/>
        </w:rPr>
      </w:pPr>
      <w:r w:rsidRPr="00D11C78">
        <w:rPr>
          <w:rFonts w:ascii="Arial" w:hAnsi="Arial" w:cs="Arial"/>
          <w:color w:val="000000"/>
          <w:sz w:val="28"/>
          <w:szCs w:val="28"/>
        </w:rPr>
        <w:t xml:space="preserve">2. Предоставление муниципальных гарантий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осуществляется администрацией поселения на основании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при выполнении условий, установленных Бюджетным кодексом: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проведения финансовым органом поселения анализа финансового состояния принципала в установленном им порядке;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D11C78">
        <w:rPr>
          <w:rFonts w:ascii="Arial" w:hAnsi="Arial" w:cs="Arial"/>
          <w:color w:val="000000"/>
          <w:sz w:val="28"/>
          <w:szCs w:val="28"/>
        </w:rPr>
        <w:t>Федерации обеспечения исполнения обязательств принципала</w:t>
      </w:r>
      <w:proofErr w:type="gramEnd"/>
      <w:r w:rsidRPr="00D11C78">
        <w:rPr>
          <w:rFonts w:ascii="Arial" w:hAnsi="Arial" w:cs="Arial"/>
          <w:color w:val="000000"/>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D11C78">
        <w:rPr>
          <w:rFonts w:ascii="Arial" w:hAnsi="Arial" w:cs="Arial"/>
          <w:color w:val="000000"/>
          <w:sz w:val="28"/>
          <w:szCs w:val="28"/>
        </w:rPr>
        <w:t>ств пр</w:t>
      </w:r>
      <w:proofErr w:type="gramEnd"/>
      <w:r w:rsidRPr="00D11C78">
        <w:rPr>
          <w:rFonts w:ascii="Arial" w:hAnsi="Arial" w:cs="Arial"/>
          <w:color w:val="000000"/>
          <w:sz w:val="28"/>
          <w:szCs w:val="28"/>
        </w:rPr>
        <w:t xml:space="preserve">инципала перед гарантом, которые могут возникнуть в связи с </w:t>
      </w:r>
      <w:r w:rsidRPr="00D11C78">
        <w:rPr>
          <w:rFonts w:ascii="Arial" w:hAnsi="Arial" w:cs="Arial"/>
          <w:color w:val="000000"/>
          <w:sz w:val="28"/>
          <w:szCs w:val="28"/>
        </w:rPr>
        <w:lastRenderedPageBreak/>
        <w:t>предъявлением гарантом регрессных требований к принципалу, не требуется.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D11C78">
        <w:rPr>
          <w:rFonts w:ascii="Arial" w:hAnsi="Arial" w:cs="Arial"/>
          <w:color w:val="000000"/>
          <w:sz w:val="28"/>
          <w:szCs w:val="28"/>
        </w:rPr>
        <w:t>ств пр</w:t>
      </w:r>
      <w:proofErr w:type="gramEnd"/>
      <w:r w:rsidRPr="00D11C78">
        <w:rPr>
          <w:rFonts w:ascii="Arial" w:hAnsi="Arial" w:cs="Arial"/>
          <w:color w:val="000000"/>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Оценка имущества, предоставляемого поселению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обеспечение обязатель</w:t>
      </w:r>
      <w:proofErr w:type="gramStart"/>
      <w:r w:rsidRPr="00D11C78">
        <w:rPr>
          <w:rFonts w:ascii="Arial" w:hAnsi="Arial" w:cs="Arial"/>
          <w:color w:val="000000"/>
          <w:sz w:val="28"/>
          <w:szCs w:val="28"/>
        </w:rPr>
        <w:t>ств пр</w:t>
      </w:r>
      <w:proofErr w:type="gramEnd"/>
      <w:r w:rsidRPr="00D11C78">
        <w:rPr>
          <w:rFonts w:ascii="Arial" w:hAnsi="Arial" w:cs="Arial"/>
          <w:color w:val="000000"/>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w:t>
      </w:r>
      <w:proofErr w:type="gramStart"/>
      <w:r w:rsidRPr="00D11C78">
        <w:rPr>
          <w:rFonts w:ascii="Arial" w:hAnsi="Arial" w:cs="Arial"/>
          <w:color w:val="000000"/>
          <w:sz w:val="28"/>
          <w:szCs w:val="28"/>
        </w:rPr>
        <w:t>Предоставление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органом, принимающим решение</w:t>
      </w:r>
      <w:proofErr w:type="gramEnd"/>
      <w:r w:rsidRPr="00D11C78">
        <w:rPr>
          <w:rFonts w:ascii="Arial" w:hAnsi="Arial" w:cs="Arial"/>
          <w:color w:val="000000"/>
          <w:sz w:val="28"/>
          <w:szCs w:val="28"/>
        </w:rPr>
        <w:t xml:space="preserve"> о предоставлении гарантии, и (или) органом, осуществляющим предоставление гарантии.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w:t>
      </w:r>
      <w:proofErr w:type="gramStart"/>
      <w:r w:rsidRPr="00D11C78">
        <w:rPr>
          <w:rFonts w:ascii="Arial" w:hAnsi="Arial" w:cs="Arial"/>
          <w:color w:val="000000"/>
          <w:sz w:val="28"/>
          <w:szCs w:val="28"/>
        </w:rPr>
        <w:t xml:space="preserve">Муниципальное образование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МР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РБ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Муниципальные гарантии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bCs/>
          <w:color w:val="000000"/>
          <w:sz w:val="28"/>
          <w:szCs w:val="28"/>
        </w:rPr>
      </w:pPr>
      <w:r w:rsidRPr="00D11C78">
        <w:rPr>
          <w:rFonts w:ascii="Arial" w:hAnsi="Arial" w:cs="Arial"/>
          <w:color w:val="000000"/>
          <w:sz w:val="28"/>
          <w:szCs w:val="28"/>
        </w:rPr>
        <w:t>7</w:t>
      </w:r>
      <w:r w:rsidRPr="00D11C78">
        <w:rPr>
          <w:rFonts w:ascii="Arial" w:hAnsi="Arial" w:cs="Arial"/>
          <w:bCs/>
          <w:color w:val="000000"/>
          <w:sz w:val="28"/>
          <w:szCs w:val="28"/>
        </w:rPr>
        <w:t>. Финансовый орган поселения ведет учет выданных гарантий, исполнения обязатель</w:t>
      </w:r>
      <w:proofErr w:type="gramStart"/>
      <w:r w:rsidRPr="00D11C78">
        <w:rPr>
          <w:rFonts w:ascii="Arial" w:hAnsi="Arial" w:cs="Arial"/>
          <w:bCs/>
          <w:color w:val="000000"/>
          <w:sz w:val="28"/>
          <w:szCs w:val="28"/>
        </w:rPr>
        <w:t>ств пр</w:t>
      </w:r>
      <w:proofErr w:type="gramEnd"/>
      <w:r w:rsidRPr="00D11C78">
        <w:rPr>
          <w:rFonts w:ascii="Arial" w:hAnsi="Arial" w:cs="Arial"/>
          <w:bCs/>
          <w:color w:val="000000"/>
          <w:sz w:val="28"/>
          <w:szCs w:val="28"/>
        </w:rPr>
        <w:t>инципала, обеспеченных гарантиями, а также учет осуществления гарантом платежей по выданным гарантиям.</w:t>
      </w: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 xml:space="preserve">Глава 5. </w:t>
      </w:r>
      <w:r w:rsidRPr="00D11C78">
        <w:rPr>
          <w:rFonts w:ascii="Arial" w:hAnsi="Arial" w:cs="Arial"/>
          <w:b/>
          <w:color w:val="000000"/>
          <w:spacing w:val="-2"/>
          <w:sz w:val="28"/>
          <w:szCs w:val="28"/>
        </w:rPr>
        <w:t>Участники бюджетного процесса в поселении</w:t>
      </w:r>
      <w:r w:rsidRPr="00D11C78">
        <w:rPr>
          <w:rFonts w:ascii="Arial" w:hAnsi="Arial" w:cs="Arial"/>
          <w:b/>
          <w:color w:val="000000"/>
          <w:sz w:val="28"/>
          <w:szCs w:val="28"/>
        </w:rPr>
        <w:t xml:space="preserve">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pacing w:val="-2"/>
          <w:sz w:val="28"/>
          <w:szCs w:val="28"/>
        </w:rPr>
        <w:t xml:space="preserve"> сельсовет</w:t>
      </w: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29. Участники бюджетного процесса в поселении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Участниками бюджетного процесса в поселении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являются: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1) Глава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Совет</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Администрация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4)Органы муниципального финансового контроля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Главные распорядители (распорядители) и получатели средств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w:t>
      </w:r>
      <w:r w:rsidRPr="00D11C78">
        <w:rPr>
          <w:rFonts w:ascii="Arial" w:hAnsi="Arial" w:cs="Arial"/>
          <w:color w:val="000000"/>
          <w:sz w:val="28"/>
          <w:szCs w:val="28"/>
          <w:lang w:val="en-US"/>
        </w:rPr>
        <w:t> </w:t>
      </w:r>
      <w:r w:rsidRPr="00D11C78">
        <w:rPr>
          <w:rFonts w:ascii="Arial" w:hAnsi="Arial" w:cs="Arial"/>
          <w:color w:val="000000"/>
          <w:sz w:val="28"/>
          <w:szCs w:val="28"/>
        </w:rPr>
        <w:t>Главные администраторы (администраторы) доходов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7)</w:t>
      </w:r>
      <w:r w:rsidRPr="00D11C78">
        <w:rPr>
          <w:rFonts w:ascii="Arial" w:hAnsi="Arial" w:cs="Arial"/>
          <w:color w:val="000000"/>
          <w:sz w:val="28"/>
          <w:szCs w:val="28"/>
          <w:lang w:val="en-US"/>
        </w:rPr>
        <w:t> </w:t>
      </w:r>
      <w:r w:rsidRPr="00D11C78">
        <w:rPr>
          <w:rFonts w:ascii="Arial" w:hAnsi="Arial" w:cs="Arial"/>
          <w:color w:val="000000"/>
          <w:sz w:val="28"/>
          <w:szCs w:val="28"/>
        </w:rPr>
        <w:t>Главные администраторы (администраторы) источников финансирования дефицита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 </w:t>
      </w:r>
      <w:r w:rsidRPr="00D11C78">
        <w:rPr>
          <w:rFonts w:ascii="Arial" w:hAnsi="Arial" w:cs="Arial"/>
          <w:b/>
          <w:color w:val="000000"/>
          <w:sz w:val="28"/>
          <w:szCs w:val="28"/>
        </w:rPr>
        <w:t xml:space="preserve">Статья 30. Бюджетные полномочия главы администрации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r w:rsidRPr="00D11C78">
        <w:rPr>
          <w:rFonts w:ascii="Arial" w:hAnsi="Arial" w:cs="Arial"/>
          <w:color w:val="000000"/>
          <w:sz w:val="28"/>
          <w:szCs w:val="28"/>
        </w:rPr>
        <w:t xml:space="preserve"> </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Глава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вносит на рассмотрение в Совет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проекты Решений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(проекты Решений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среднесрочного финансового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проекты Решений об исполнении бюджета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D11C78">
        <w:rPr>
          <w:rFonts w:ascii="Arial" w:hAnsi="Arial" w:cs="Arial"/>
          <w:color w:val="000000"/>
          <w:sz w:val="28"/>
          <w:szCs w:val="28"/>
        </w:rPr>
        <w:t xml:space="preserve"> с ними муниципальными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регулирующими бюджетные правоотношения.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31. Бюджетные полномочия Совета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Совет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 xml:space="preserve">полномочия в соответствии с Бюджетным кодексом, настоящим Положением, Федеральным </w:t>
      </w:r>
      <w:hyperlink r:id="rId14"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D11C78">
        <w:rPr>
          <w:rFonts w:ascii="Arial" w:hAnsi="Arial" w:cs="Arial"/>
          <w:color w:val="000000"/>
          <w:sz w:val="28"/>
          <w:szCs w:val="28"/>
        </w:rPr>
        <w:t xml:space="preserve">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w:t>
      </w:r>
      <w:proofErr w:type="gramStart"/>
      <w:r w:rsidRPr="00D11C78">
        <w:rPr>
          <w:rFonts w:ascii="Arial" w:hAnsi="Arial" w:cs="Arial"/>
          <w:color w:val="000000"/>
          <w:sz w:val="28"/>
          <w:szCs w:val="28"/>
        </w:rPr>
        <w:t xml:space="preserve">Совету поселения в пределах его компетенции по бюджетным вопросам, установленной </w:t>
      </w:r>
      <w:hyperlink r:id="rId16" w:history="1">
        <w:r w:rsidRPr="00D11C78">
          <w:rPr>
            <w:rFonts w:ascii="Arial" w:hAnsi="Arial" w:cs="Arial"/>
            <w:color w:val="000000"/>
            <w:sz w:val="28"/>
            <w:szCs w:val="28"/>
          </w:rPr>
          <w:t>Конституцией</w:t>
        </w:r>
      </w:hyperlink>
      <w:r w:rsidRPr="00D11C78">
        <w:rPr>
          <w:rFonts w:ascii="Arial" w:hAnsi="Arial" w:cs="Arial"/>
          <w:color w:val="000000"/>
          <w:sz w:val="28"/>
          <w:szCs w:val="28"/>
        </w:rPr>
        <w:t xml:space="preserve"> Российской Федерации, Бюджетным Кодексом, </w:t>
      </w:r>
      <w:hyperlink r:id="rId17" w:history="1">
        <w:r w:rsidRPr="00D11C78">
          <w:rPr>
            <w:rFonts w:ascii="Arial" w:hAnsi="Arial" w:cs="Arial"/>
            <w:color w:val="000000"/>
            <w:sz w:val="28"/>
            <w:szCs w:val="28"/>
          </w:rPr>
          <w:t>Конституцией</w:t>
        </w:r>
      </w:hyperlink>
      <w:r w:rsidRPr="00D11C78">
        <w:rPr>
          <w:rFonts w:ascii="Arial" w:hAnsi="Arial" w:cs="Arial"/>
          <w:color w:val="000000"/>
          <w:sz w:val="28"/>
          <w:szCs w:val="28"/>
        </w:rPr>
        <w:t xml:space="preserve"> Республики Башкортостан, настоящим Положением, </w:t>
      </w:r>
      <w:r w:rsidRPr="00D11C78">
        <w:rPr>
          <w:rFonts w:ascii="Arial" w:hAnsi="Arial" w:cs="Arial"/>
          <w:color w:val="000000"/>
          <w:sz w:val="28"/>
          <w:szCs w:val="28"/>
        </w:rPr>
        <w:lastRenderedPageBreak/>
        <w:t>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Кудеевский сельсовет вся необходимая информация.</w:t>
      </w:r>
      <w:proofErr w:type="gramEnd"/>
    </w:p>
    <w:p w:rsidR="00D11C78" w:rsidRPr="00D11C78" w:rsidRDefault="00D11C78" w:rsidP="00D11C78">
      <w:pPr>
        <w:pStyle w:val="a6"/>
        <w:jc w:val="both"/>
        <w:rPr>
          <w:rFonts w:ascii="Arial" w:hAnsi="Arial" w:cs="Arial"/>
          <w:b/>
          <w:color w:val="000000"/>
          <w:sz w:val="28"/>
          <w:szCs w:val="28"/>
        </w:rPr>
      </w:pP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 xml:space="preserve">Статья 32. Бюджетные полномочия администрации и финансового органа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Полномочия администрации сельского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Кудеевский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принимает правовые акты в установленной сфере деятельности.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администрация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разрабатывает и утверждает методики распределения и (или) порядок предоставления межбюджетных трансфертов;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обеспечивает исполнение бюджета поселения и составление бюджетной отчетности;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представляет отчет об исполнении бюджета поселения на утверждение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Полномочия финансового органа: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устанавливает порядок и методику планирования бюджетных ассигнований;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утверждает перечень кодов подвидов по видам доходов, главными администраторами которых являются органы местного самоуправления поселения Кудеевский сельсовет и находящиеся в их ведении казенные учреждения;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4) разрабатывает программу муниципальных заимствований поселения Кудеевский сельсовет, программу муниципальных гарантий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D11C78">
        <w:rPr>
          <w:rFonts w:ascii="Arial" w:hAnsi="Arial" w:cs="Arial"/>
          <w:color w:val="000000"/>
          <w:sz w:val="28"/>
          <w:szCs w:val="28"/>
        </w:rPr>
        <w:t>ств пр</w:t>
      </w:r>
      <w:proofErr w:type="gramEnd"/>
      <w:r w:rsidRPr="00D11C78">
        <w:rPr>
          <w:rFonts w:ascii="Arial" w:hAnsi="Arial" w:cs="Arial"/>
          <w:color w:val="000000"/>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ведет учет выданных гарантий, исполнения обязатель</w:t>
      </w:r>
      <w:proofErr w:type="gramStart"/>
      <w:r w:rsidRPr="00D11C78">
        <w:rPr>
          <w:rFonts w:ascii="Arial" w:hAnsi="Arial" w:cs="Arial"/>
          <w:color w:val="000000"/>
          <w:sz w:val="28"/>
          <w:szCs w:val="28"/>
        </w:rPr>
        <w:t>ств пр</w:t>
      </w:r>
      <w:proofErr w:type="gramEnd"/>
      <w:r w:rsidRPr="00D11C78">
        <w:rPr>
          <w:rFonts w:ascii="Arial" w:hAnsi="Arial" w:cs="Arial"/>
          <w:color w:val="000000"/>
          <w:sz w:val="28"/>
          <w:szCs w:val="28"/>
        </w:rPr>
        <w:t>инципала, обеспеченных гарантиями, а также учет осуществления гарантом платежей по выданным гарантиям;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7) ведет муниципальную долговую книгу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учет и регистрацию долговых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8) обеспечивает передачу информации о долговых обязательствах поселения сельсовет, отраженной в муниципальной долговой книге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переданных в Министерство финансов Республики Башкортостан;</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9) устанавливает порядок оценки надежности (ликвидности) банковской гарантии, поручительства;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10) осуществляет оценку надежности (ликвидности) банковской гарантии, поручительства;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D11C78">
        <w:rPr>
          <w:rFonts w:ascii="Arial" w:hAnsi="Arial" w:cs="Arial"/>
          <w:color w:val="000000"/>
          <w:sz w:val="28"/>
          <w:szCs w:val="28"/>
        </w:rPr>
        <w:t>устанавливая условия</w:t>
      </w:r>
      <w:proofErr w:type="gramEnd"/>
      <w:r w:rsidRPr="00D11C78">
        <w:rPr>
          <w:rFonts w:ascii="Arial" w:hAnsi="Arial" w:cs="Arial"/>
          <w:color w:val="000000"/>
          <w:sz w:val="28"/>
          <w:szCs w:val="28"/>
        </w:rPr>
        <w:t xml:space="preserve"> урегулирования задолженности должников по денежным обязательствам перед поселением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13) ведет реестр расходных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14) обеспечивает представление реестра расходных обязательств поселения Кудеевский сельсовет в финансовый орган муниципального района в порядке, установленном финансовым органом муниципального района;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15) устанавливает порядок составления и ведения сводной бюджетной росписи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16) составляет и ведет сводную бюджетную роспись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17) устанавливает порядок составления и ведения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 xml:space="preserve"> сведений, необходимых для составления и ведения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18) осуществляет составление и ведение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21) ведет сводный реестр главных распорядителей, распорядителей </w:t>
      </w:r>
      <w:r w:rsidRPr="00D11C78">
        <w:rPr>
          <w:rFonts w:ascii="Arial" w:hAnsi="Arial" w:cs="Arial"/>
          <w:color w:val="000000"/>
          <w:sz w:val="28"/>
          <w:szCs w:val="28"/>
        </w:rPr>
        <w:br/>
        <w:t xml:space="preserve">и получателей средств бюджета поселения, главных администраторов </w:t>
      </w:r>
      <w:r w:rsidRPr="00D11C78">
        <w:rPr>
          <w:rFonts w:ascii="Arial" w:hAnsi="Arial" w:cs="Arial"/>
          <w:color w:val="000000"/>
          <w:sz w:val="28"/>
          <w:szCs w:val="28"/>
        </w:rPr>
        <w:br/>
        <w:t xml:space="preserve">и администраторов доходов бюджета поселения, главных администраторов </w:t>
      </w:r>
      <w:r w:rsidRPr="00D11C78">
        <w:rPr>
          <w:rFonts w:ascii="Arial" w:hAnsi="Arial" w:cs="Arial"/>
          <w:color w:val="000000"/>
          <w:sz w:val="28"/>
          <w:szCs w:val="28"/>
        </w:rPr>
        <w:br/>
        <w:t xml:space="preserve">и администраторов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22)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25) доводит до главных распорядителей средств бюджета поселения, главных администраторов </w:t>
      </w:r>
      <w:proofErr w:type="gramStart"/>
      <w:r w:rsidRPr="00D11C78">
        <w:rPr>
          <w:rFonts w:ascii="Arial" w:hAnsi="Arial" w:cs="Arial"/>
          <w:color w:val="000000"/>
          <w:sz w:val="28"/>
          <w:szCs w:val="28"/>
        </w:rPr>
        <w:t>источников финансирования дефицита бюджета поселения</w:t>
      </w:r>
      <w:proofErr w:type="gramEnd"/>
      <w:r w:rsidRPr="00D11C78">
        <w:rPr>
          <w:rFonts w:ascii="Arial" w:hAnsi="Arial" w:cs="Arial"/>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26) устанавливает случаи и порядок утверждения и доведения до главных распорядителей, распорядителей и получателей </w:t>
      </w:r>
      <w:proofErr w:type="gramStart"/>
      <w:r w:rsidRPr="00D11C78">
        <w:rPr>
          <w:rFonts w:ascii="Arial" w:hAnsi="Arial" w:cs="Arial"/>
          <w:color w:val="000000"/>
          <w:sz w:val="28"/>
          <w:szCs w:val="28"/>
        </w:rPr>
        <w:t>средств бюджета поселения предельного объема оплаты денежных обязательств</w:t>
      </w:r>
      <w:proofErr w:type="gramEnd"/>
      <w:r w:rsidRPr="00D11C78">
        <w:rPr>
          <w:rFonts w:ascii="Arial" w:hAnsi="Arial" w:cs="Arial"/>
          <w:color w:val="000000"/>
          <w:sz w:val="28"/>
          <w:szCs w:val="28"/>
        </w:rPr>
        <w:t xml:space="preserve"> в соответствующем периоде текущего финансового года (предельные объемы финансирования);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28) устанавливает порядок </w:t>
      </w:r>
      <w:proofErr w:type="gramStart"/>
      <w:r w:rsidRPr="00D11C78">
        <w:rPr>
          <w:rFonts w:ascii="Arial" w:hAnsi="Arial" w:cs="Arial"/>
          <w:color w:val="000000"/>
          <w:sz w:val="28"/>
          <w:szCs w:val="28"/>
        </w:rPr>
        <w:t>санкционирования оплаты денежных обязательств получателей средств бюджета поселения</w:t>
      </w:r>
      <w:proofErr w:type="gramEnd"/>
      <w:r w:rsidRPr="00D11C78">
        <w:rPr>
          <w:rFonts w:ascii="Arial" w:hAnsi="Arial" w:cs="Arial"/>
          <w:color w:val="000000"/>
          <w:sz w:val="28"/>
          <w:szCs w:val="28"/>
        </w:rPr>
        <w:t xml:space="preserve"> и администраторов источников финансирования дефицита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29) осуществляет санкционирование </w:t>
      </w:r>
      <w:proofErr w:type="gramStart"/>
      <w:r w:rsidRPr="00D11C78">
        <w:rPr>
          <w:rFonts w:ascii="Arial" w:hAnsi="Arial" w:cs="Arial"/>
          <w:color w:val="000000"/>
          <w:sz w:val="28"/>
          <w:szCs w:val="28"/>
        </w:rPr>
        <w:t>оплаты денежных обязательств получателей средств бюджета поселения</w:t>
      </w:r>
      <w:proofErr w:type="gramEnd"/>
      <w:r w:rsidRPr="00D11C78">
        <w:rPr>
          <w:rFonts w:ascii="Arial" w:hAnsi="Arial" w:cs="Arial"/>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30) устанавливает порядок </w:t>
      </w:r>
      <w:proofErr w:type="gramStart"/>
      <w:r w:rsidRPr="00D11C78">
        <w:rPr>
          <w:rFonts w:ascii="Arial" w:hAnsi="Arial" w:cs="Arial"/>
          <w:color w:val="000000"/>
          <w:sz w:val="28"/>
          <w:szCs w:val="28"/>
        </w:rPr>
        <w:t>обеспечения получателей средств бюджета поселения</w:t>
      </w:r>
      <w:proofErr w:type="gramEnd"/>
      <w:r w:rsidRPr="00D11C78">
        <w:rPr>
          <w:rFonts w:ascii="Arial" w:hAnsi="Arial" w:cs="Arial"/>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31) устанавливает порядок завершения операций по исполнению бюджета поселения в текущем финансовом году;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32) осуществляет управление средствами на едином счете бюджета поселения при кассовом обслуживании исполнения бюджета поселения;</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33)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D11C78">
        <w:rPr>
          <w:rFonts w:ascii="Arial" w:hAnsi="Arial" w:cs="Arial"/>
          <w:i/>
          <w:color w:val="000000"/>
          <w:sz w:val="28"/>
          <w:szCs w:val="28"/>
        </w:rPr>
        <w:t xml:space="preserve"> </w:t>
      </w:r>
      <w:r w:rsidRPr="00D11C78">
        <w:rPr>
          <w:rFonts w:ascii="Arial" w:hAnsi="Arial" w:cs="Arial"/>
          <w:color w:val="000000"/>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w:t>
      </w:r>
      <w:proofErr w:type="gramEnd"/>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34)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порядке, установленном финансовым органом поселения;</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36) устанавливает порядок составления бюджетной отчетности;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37)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Кудеевский сельсовет, ведет учет и </w:t>
      </w:r>
      <w:r w:rsidRPr="00D11C78">
        <w:rPr>
          <w:rFonts w:ascii="Arial" w:hAnsi="Arial" w:cs="Arial"/>
          <w:color w:val="000000"/>
          <w:sz w:val="28"/>
          <w:szCs w:val="28"/>
        </w:rPr>
        <w:lastRenderedPageBreak/>
        <w:t>осуществляет хранение исполнительных документов и иных документов, связанных с их исполнением;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39) устанавливает порядок исполнения решения о применении бюджетных мер принуждения;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40) принимает решение о применении бюджетных мер принуждения на основании уведомлений о применении бюджетных мер принуждения;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41) применяет бюджетные меры принуждения в соответствии с решением об их применении;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Отдельные бюджетные полномочия  администрации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33. Бюджетные полномочия органов муниципального финансового контроля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Бюджетные полномочия органов муниципального финансового контроля, к которым относятся  финансовое управление администрации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w:t>
      </w:r>
      <w:r w:rsidRPr="00D11C78">
        <w:rPr>
          <w:rFonts w:ascii="Arial" w:hAnsi="Arial" w:cs="Arial"/>
          <w:i/>
          <w:color w:val="000000"/>
          <w:sz w:val="28"/>
          <w:szCs w:val="28"/>
        </w:rPr>
        <w:t xml:space="preserve"> </w:t>
      </w:r>
      <w:r w:rsidRPr="00D11C78">
        <w:rPr>
          <w:rFonts w:ascii="Arial" w:hAnsi="Arial" w:cs="Arial"/>
          <w:color w:val="000000"/>
          <w:sz w:val="28"/>
          <w:szCs w:val="28"/>
        </w:rPr>
        <w:t>(далее</w:t>
      </w:r>
      <w:r w:rsidRPr="00D11C78">
        <w:rPr>
          <w:rFonts w:ascii="Arial" w:hAnsi="Arial" w:cs="Arial"/>
          <w:i/>
          <w:color w:val="000000"/>
          <w:sz w:val="28"/>
          <w:szCs w:val="28"/>
        </w:rPr>
        <w:t xml:space="preserve"> </w:t>
      </w:r>
      <w:r w:rsidRPr="00D11C78">
        <w:rPr>
          <w:rFonts w:ascii="Arial" w:hAnsi="Arial" w:cs="Arial"/>
          <w:color w:val="000000"/>
          <w:sz w:val="28"/>
          <w:szCs w:val="28"/>
        </w:rPr>
        <w:t>–</w:t>
      </w:r>
      <w:r w:rsidRPr="00D11C78">
        <w:rPr>
          <w:rFonts w:ascii="Arial" w:hAnsi="Arial" w:cs="Arial"/>
          <w:i/>
          <w:color w:val="000000"/>
          <w:sz w:val="28"/>
          <w:szCs w:val="28"/>
        </w:rPr>
        <w:t xml:space="preserve"> </w:t>
      </w:r>
      <w:r w:rsidRPr="00D11C78">
        <w:rPr>
          <w:rFonts w:ascii="Arial" w:hAnsi="Arial" w:cs="Arial"/>
          <w:color w:val="000000"/>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Орган внешнего муниципального финансового контроля также осуществляет бюджетные полномочия </w:t>
      </w:r>
      <w:proofErr w:type="gramStart"/>
      <w:r w:rsidRPr="00D11C78">
        <w:rPr>
          <w:rFonts w:ascii="Arial" w:hAnsi="Arial" w:cs="Arial"/>
          <w:color w:val="000000"/>
          <w:sz w:val="28"/>
          <w:szCs w:val="28"/>
        </w:rPr>
        <w:t>по</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аудиту эффективности, направленному на определение экономности </w:t>
      </w:r>
      <w:r w:rsidRPr="00D11C78">
        <w:rPr>
          <w:rFonts w:ascii="Arial" w:hAnsi="Arial" w:cs="Arial"/>
          <w:color w:val="000000"/>
          <w:sz w:val="28"/>
          <w:szCs w:val="28"/>
        </w:rPr>
        <w:br/>
        <w:t>и результативности использования бюджетных средств;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экспертизе проекта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том числе обоснованности показателей (параметров и характеристик)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экспертизе муниципальных программ;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другим вопросам, установленным Федеральным </w:t>
      </w:r>
      <w:hyperlink r:id="rId18" w:history="1">
        <w:r w:rsidRPr="00D11C78">
          <w:rPr>
            <w:rFonts w:ascii="Arial" w:hAnsi="Arial" w:cs="Arial"/>
            <w:color w:val="000000"/>
            <w:sz w:val="28"/>
            <w:szCs w:val="28"/>
          </w:rPr>
          <w:t>законом</w:t>
        </w:r>
      </w:hyperlink>
      <w:r w:rsidRPr="00D11C78">
        <w:rPr>
          <w:rFonts w:ascii="Arial" w:hAnsi="Arial" w:cs="Arial"/>
          <w:color w:val="000000"/>
          <w:sz w:val="28"/>
          <w:szCs w:val="28"/>
        </w:rPr>
        <w:t xml:space="preserve"> </w:t>
      </w:r>
      <w:r w:rsidRPr="00D11C78">
        <w:rPr>
          <w:rFonts w:ascii="Arial" w:hAnsi="Arial" w:cs="Arial"/>
          <w:color w:val="000000"/>
          <w:sz w:val="28"/>
          <w:szCs w:val="28"/>
        </w:rPr>
        <w:br/>
        <w:t xml:space="preserve">от 7 февраля 2011 года № 6-ФЗ "Об общих принципах организации </w:t>
      </w:r>
      <w:r w:rsidRPr="00D11C78">
        <w:rPr>
          <w:rFonts w:ascii="Arial" w:hAnsi="Arial" w:cs="Arial"/>
          <w:color w:val="000000"/>
          <w:sz w:val="28"/>
          <w:szCs w:val="28"/>
        </w:rPr>
        <w:br/>
        <w:t>и деятельности контрольно-счетных органов субъектов Российской Федерации и муниципальных образований".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Бюджетные полномочия</w:t>
      </w:r>
      <w:r w:rsidRPr="00D11C78">
        <w:rPr>
          <w:rFonts w:ascii="Arial" w:hAnsi="Arial" w:cs="Arial"/>
          <w:i/>
          <w:color w:val="000000"/>
          <w:sz w:val="28"/>
          <w:szCs w:val="28"/>
        </w:rPr>
        <w:t xml:space="preserve"> </w:t>
      </w:r>
      <w:r w:rsidRPr="00D11C78">
        <w:rPr>
          <w:rFonts w:ascii="Arial" w:hAnsi="Arial" w:cs="Arial"/>
          <w:color w:val="000000"/>
          <w:sz w:val="28"/>
          <w:szCs w:val="28"/>
        </w:rPr>
        <w:t>органа внешнего муниципального финансового контроля</w:t>
      </w:r>
      <w:r w:rsidRPr="00D11C78">
        <w:rPr>
          <w:rFonts w:ascii="Arial" w:hAnsi="Arial" w:cs="Arial"/>
          <w:i/>
          <w:color w:val="000000"/>
          <w:sz w:val="28"/>
          <w:szCs w:val="28"/>
        </w:rPr>
        <w:t xml:space="preserve">, </w:t>
      </w:r>
      <w:r w:rsidRPr="00D11C78">
        <w:rPr>
          <w:rFonts w:ascii="Arial" w:hAnsi="Arial" w:cs="Arial"/>
          <w:color w:val="000000"/>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Статья 34. Бюджетные полномочия иных участников бюджетного процесса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b/>
          <w:color w:val="000000"/>
          <w:sz w:val="28"/>
          <w:szCs w:val="28"/>
        </w:rPr>
      </w:pPr>
      <w:r w:rsidRPr="00D11C78">
        <w:rPr>
          <w:rFonts w:ascii="Arial" w:hAnsi="Arial" w:cs="Arial"/>
          <w:b/>
          <w:color w:val="000000"/>
          <w:sz w:val="28"/>
          <w:szCs w:val="28"/>
        </w:rPr>
        <w:t>Глава 6. Составление проекта бюджета, рассмотрение и утверждение бюджета</w:t>
      </w: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35. Составление проекта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Проект бюджета поселения составляется на основе проекта прогноза социально-экономического развития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w:t>
      </w:r>
      <w:r w:rsidRPr="00D11C78">
        <w:rPr>
          <w:rFonts w:ascii="Arial" w:hAnsi="Arial" w:cs="Arial"/>
          <w:color w:val="000000"/>
          <w:sz w:val="28"/>
          <w:szCs w:val="28"/>
        </w:rPr>
        <w:lastRenderedPageBreak/>
        <w:t>утверждает среднесрочный финансовый план поселения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Составление проекта бюджета поселения исключительная прерогатива администрации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Непосредственное составление проекта бюджета поселения осуществляет финансовый орган поселения.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36. Среднесрочный финансовый план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w:t>
      </w:r>
      <w:proofErr w:type="gramStart"/>
      <w:r w:rsidRPr="00D11C78">
        <w:rPr>
          <w:rFonts w:ascii="Arial" w:hAnsi="Arial" w:cs="Arial"/>
          <w:color w:val="000000"/>
          <w:sz w:val="28"/>
          <w:szCs w:val="28"/>
        </w:rPr>
        <w:t xml:space="preserve">Среднесрочный финансовый план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Проект среднесрочного финансового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утверждается главой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представляется в Совет поселения одновременно с проектом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Значения показателей среднесрочного финансового плана поселения Кудеевский сельсовет и основных показателей проекта бюджета поселения должны соответствовать друг другу.</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37. Решение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решении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D11C78">
        <w:rPr>
          <w:rFonts w:ascii="Arial" w:hAnsi="Arial" w:cs="Arial"/>
          <w:color w:val="000000"/>
          <w:sz w:val="28"/>
          <w:szCs w:val="28"/>
        </w:rPr>
        <w:t>профицит</w:t>
      </w:r>
      <w:proofErr w:type="spellEnd"/>
      <w:r w:rsidRPr="00D11C78">
        <w:rPr>
          <w:rFonts w:ascii="Arial" w:hAnsi="Arial" w:cs="Arial"/>
          <w:color w:val="000000"/>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утверждаются: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перечень главных администраторов доходов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перечень главных </w:t>
      </w:r>
      <w:proofErr w:type="gramStart"/>
      <w:r w:rsidRPr="00D11C78">
        <w:rPr>
          <w:rFonts w:ascii="Arial" w:hAnsi="Arial" w:cs="Arial"/>
          <w:color w:val="000000"/>
          <w:sz w:val="28"/>
          <w:szCs w:val="28"/>
        </w:rPr>
        <w:t>администраторов источников финансирования дефицита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11C78">
        <w:rPr>
          <w:rFonts w:ascii="Arial" w:hAnsi="Arial" w:cs="Arial"/>
          <w:color w:val="000000"/>
          <w:sz w:val="28"/>
          <w:szCs w:val="28"/>
        </w:rPr>
        <w:t>непрограммным</w:t>
      </w:r>
      <w:proofErr w:type="spellEnd"/>
      <w:r w:rsidRPr="00D11C78">
        <w:rPr>
          <w:rFonts w:ascii="Arial" w:hAnsi="Arial" w:cs="Arial"/>
          <w:color w:val="000000"/>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11C78">
        <w:rPr>
          <w:rFonts w:ascii="Arial" w:hAnsi="Arial" w:cs="Arial"/>
          <w:color w:val="000000"/>
          <w:sz w:val="28"/>
          <w:szCs w:val="28"/>
        </w:rPr>
        <w:t>непрограммным</w:t>
      </w:r>
      <w:proofErr w:type="spellEnd"/>
      <w:r w:rsidRPr="00D11C78">
        <w:rPr>
          <w:rFonts w:ascii="Arial" w:hAnsi="Arial" w:cs="Arial"/>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D11C78">
        <w:rPr>
          <w:rFonts w:ascii="Arial" w:hAnsi="Arial" w:cs="Arial"/>
          <w:color w:val="000000"/>
          <w:sz w:val="28"/>
          <w:szCs w:val="28"/>
        </w:rPr>
        <w:t xml:space="preserve"> и плановый период), а также по разделам и подразделам классификации расходов </w:t>
      </w:r>
      <w:r w:rsidRPr="00D11C78">
        <w:rPr>
          <w:rFonts w:ascii="Arial" w:hAnsi="Arial" w:cs="Arial"/>
          <w:color w:val="000000"/>
          <w:sz w:val="28"/>
          <w:szCs w:val="28"/>
        </w:rPr>
        <w:lastRenderedPageBreak/>
        <w:t>бюджетов в случаях, установленных соответственно  муниципальным правовым актом Совета сельского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ведомственная структура расходов бюджета поселения</w:t>
      </w:r>
      <w:r w:rsidRPr="00D11C78">
        <w:rPr>
          <w:rFonts w:ascii="Arial" w:hAnsi="Arial" w:cs="Arial"/>
          <w:i/>
          <w:color w:val="000000"/>
          <w:sz w:val="28"/>
          <w:szCs w:val="28"/>
        </w:rPr>
        <w:t xml:space="preserve"> </w:t>
      </w:r>
      <w:r w:rsidRPr="00D11C78">
        <w:rPr>
          <w:rFonts w:ascii="Arial" w:hAnsi="Arial" w:cs="Arial"/>
          <w:color w:val="000000"/>
          <w:sz w:val="28"/>
          <w:szCs w:val="28"/>
        </w:rPr>
        <w:t>на очередной финансовый год (на очередной финансовый год и плановый период);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общий объем бюджетных ассигнований, направляемых на исполнение публичных нормативных обязательств;</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имеющих целевое назначение), на второй год планового периода в объеме не</w:t>
      </w:r>
      <w:proofErr w:type="gramEnd"/>
      <w:r w:rsidRPr="00D11C78">
        <w:rPr>
          <w:rFonts w:ascii="Arial" w:hAnsi="Arial" w:cs="Arial"/>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имеющих целевое назначение);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11) иные показатели бюджета поселения, установленные Бюджетным кодексом, муниципальным правовым актом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сверх соответствующих бюджетных ассигнований и (или) общего объема расходов бюджета.</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38. Документы и материалы, представляемые в Совет поселения одновременно с проектом решения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Глава администрации вносит на рассмотрение Совета поселения проект решения о бюджете поселения Кудеевский сельсовет не позднее 15 ноября текущего года одновременно со следующими документами и материалами: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1) предварительные итоги социально-экономического развития поселения Кудеевский сельсовет за истекший период текущего финансового года и ожидаемые итоги социально-экономического развития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за текущий финансовый год;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прогноз социально-экономического развития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основные направления бюджетной и налоговой политики поселения Кудеевский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прогноз основных характеристик (общий объем доходов, общий объем расходов, дефицита (</w:t>
      </w:r>
      <w:proofErr w:type="spellStart"/>
      <w:r w:rsidRPr="00D11C78">
        <w:rPr>
          <w:rFonts w:ascii="Arial" w:hAnsi="Arial" w:cs="Arial"/>
          <w:color w:val="000000"/>
          <w:sz w:val="28"/>
          <w:szCs w:val="28"/>
        </w:rPr>
        <w:t>профицита</w:t>
      </w:r>
      <w:proofErr w:type="spellEnd"/>
      <w:r w:rsidRPr="00D11C78">
        <w:rPr>
          <w:rFonts w:ascii="Arial" w:hAnsi="Arial" w:cs="Arial"/>
          <w:color w:val="000000"/>
          <w:sz w:val="28"/>
          <w:szCs w:val="28"/>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методики (проекты методик) и расчеты распределения межбюджетных трансфертов из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пояснительная записка к проекту бюджета поселения;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7) верхний предел муниципального внутреннего долга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 1 января года, следующего за очередным финансовым годом (очередным финансовым годом и каждым годом планового периода);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8) оценка ожидаемого исполнения бюджета поселения за текущий финансовый год;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10) иные документы и материалы.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D11C78">
        <w:rPr>
          <w:rFonts w:ascii="Arial" w:hAnsi="Arial" w:cs="Arial"/>
          <w:color w:val="000000"/>
          <w:sz w:val="28"/>
          <w:szCs w:val="28"/>
        </w:rPr>
        <w:t>непрограммным</w:t>
      </w:r>
      <w:proofErr w:type="spellEnd"/>
      <w:r w:rsidRPr="00D11C78">
        <w:rPr>
          <w:rFonts w:ascii="Arial" w:hAnsi="Arial" w:cs="Arial"/>
          <w:color w:val="000000"/>
          <w:sz w:val="28"/>
          <w:szCs w:val="28"/>
        </w:rPr>
        <w:t xml:space="preserve"> направлениям деятельности к проекту решения о бюджете представляются паспорта муниципальных программ.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w:t>
      </w:r>
      <w:proofErr w:type="gramStart"/>
      <w:r w:rsidRPr="00D11C78">
        <w:rPr>
          <w:rFonts w:ascii="Arial" w:hAnsi="Arial" w:cs="Arial"/>
          <w:color w:val="000000"/>
          <w:sz w:val="28"/>
          <w:szCs w:val="28"/>
        </w:rPr>
        <w:t>,</w:t>
      </w:r>
      <w:proofErr w:type="gramEnd"/>
      <w:r w:rsidRPr="00D11C78">
        <w:rPr>
          <w:rFonts w:ascii="Arial" w:hAnsi="Arial" w:cs="Arial"/>
          <w:color w:val="000000"/>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39. Внесение проекта решения о бюджете поселения </w:t>
      </w:r>
      <w:r w:rsidRPr="00D11C78">
        <w:rPr>
          <w:rFonts w:ascii="Arial" w:hAnsi="Arial" w:cs="Arial"/>
          <w:b/>
          <w:color w:val="000000"/>
          <w:sz w:val="28"/>
          <w:szCs w:val="28"/>
        </w:rPr>
        <w:br/>
        <w:t>на рассмотрение в Совет поселения</w:t>
      </w:r>
    </w:p>
    <w:p w:rsidR="00D11C78" w:rsidRPr="00D11C78" w:rsidRDefault="00D11C78" w:rsidP="00D11C78">
      <w:pPr>
        <w:pStyle w:val="a6"/>
        <w:ind w:firstLine="709"/>
        <w:jc w:val="both"/>
        <w:rPr>
          <w:rFonts w:ascii="Arial" w:hAnsi="Arial" w:cs="Arial"/>
          <w:i/>
          <w:color w:val="000000"/>
          <w:sz w:val="28"/>
          <w:szCs w:val="28"/>
        </w:rPr>
      </w:pPr>
      <w:r w:rsidRPr="00D11C78">
        <w:rPr>
          <w:rFonts w:ascii="Arial" w:hAnsi="Arial" w:cs="Arial"/>
          <w:color w:val="000000"/>
          <w:sz w:val="28"/>
          <w:szCs w:val="28"/>
        </w:rPr>
        <w:t xml:space="preserve">1. Глава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11C78" w:rsidRPr="00D11C78" w:rsidRDefault="00D11C78" w:rsidP="00D11C78">
      <w:pPr>
        <w:pStyle w:val="a6"/>
        <w:ind w:firstLine="709"/>
        <w:jc w:val="both"/>
        <w:rPr>
          <w:rFonts w:ascii="Arial" w:hAnsi="Arial" w:cs="Arial"/>
          <w:i/>
          <w:color w:val="000000"/>
          <w:sz w:val="28"/>
          <w:szCs w:val="28"/>
        </w:rPr>
      </w:pPr>
      <w:r w:rsidRPr="00D11C78">
        <w:rPr>
          <w:rFonts w:ascii="Arial" w:hAnsi="Arial" w:cs="Arial"/>
          <w:color w:val="000000"/>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w:t>
      </w:r>
      <w:proofErr w:type="gramStart"/>
      <w:r w:rsidRPr="00D11C78">
        <w:rPr>
          <w:rFonts w:ascii="Arial" w:hAnsi="Arial" w:cs="Arial"/>
          <w:color w:val="000000"/>
          <w:sz w:val="28"/>
          <w:szCs w:val="28"/>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40. Публичные слушания по проекту решения о бюджете поселения, документов и материалов к нему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По проекту бюджета поселения проводятся публичные слушания.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Кудеевский сельсовет, утвержденного Советом поселения.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 xml:space="preserve">Статья 41. Распределение функций и определение порядка рассмотрения проекта решения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документов и материалов к нему в Совете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Ответственным за рассмотрение проекта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прогноза социально-экономического развития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и других документов и материалов, перечисленных в статье 38 настоящего Положения, является Комиссия по бюджету.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Порядок их рассмотрения и принятия определяется настоящим Положением и муниципальным правовым актом Совета поселения.</w:t>
      </w:r>
    </w:p>
    <w:p w:rsidR="00D11C78" w:rsidRPr="00D11C78" w:rsidRDefault="00D11C78" w:rsidP="00D11C78">
      <w:pPr>
        <w:pStyle w:val="a6"/>
        <w:ind w:firstLine="709"/>
        <w:jc w:val="both"/>
        <w:rPr>
          <w:rFonts w:ascii="Arial" w:hAnsi="Arial" w:cs="Arial"/>
          <w:b/>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42. Рассмотрение и утверждение проекта решения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течение семи дней со дня внесения в Совет проекта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На основании заключения органа внешнего муниципального финансового контроля, постоянных комиссий Совета поселения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Дальнейшему рассмотрению подлежат исключительно поправки прошедшие экспертизу в Комиссии по бюджету.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По результатам рассмотрения Совет поселения принимает решение:</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об утверждении бюджета поселения;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об отклонении проекта решения о бюджете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предусмотренном п. 1 ч. 6, утверждаются основные характеристики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7. В случае отклонения проекта решения о бюджете поселения Совет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возвращает указанный проект решения администрации поселения на доработку.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w:t>
      </w:r>
      <w:r w:rsidRPr="00D11C78">
        <w:rPr>
          <w:rFonts w:ascii="Arial" w:hAnsi="Arial" w:cs="Arial"/>
          <w:color w:val="000000"/>
          <w:sz w:val="28"/>
          <w:szCs w:val="28"/>
        </w:rPr>
        <w:lastRenderedPageBreak/>
        <w:t>бюджете поселения и представляет в Совет поселения для повторного рассмотрения.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43. Внесение изменений в решение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Администрация поселения вносит </w:t>
      </w:r>
      <w:proofErr w:type="gramStart"/>
      <w:r w:rsidRPr="00D11C78">
        <w:rPr>
          <w:rFonts w:ascii="Arial" w:hAnsi="Arial" w:cs="Arial"/>
          <w:color w:val="000000"/>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D11C78">
        <w:rPr>
          <w:rFonts w:ascii="Arial" w:hAnsi="Arial" w:cs="Arial"/>
          <w:color w:val="000000"/>
          <w:sz w:val="28"/>
          <w:szCs w:val="28"/>
        </w:rPr>
        <w:t xml:space="preserve">, являющимся предметом правового регулирования решения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Одновременно с проектом указанного решения представляются следующие документы и материалы:</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bCs/>
          <w:color w:val="000000"/>
          <w:sz w:val="28"/>
          <w:szCs w:val="28"/>
        </w:rPr>
        <w:t xml:space="preserve"> </w:t>
      </w:r>
      <w:r w:rsidRPr="00D11C78">
        <w:rPr>
          <w:rFonts w:ascii="Arial" w:hAnsi="Arial" w:cs="Arial"/>
          <w:color w:val="000000"/>
          <w:sz w:val="28"/>
          <w:szCs w:val="28"/>
        </w:rPr>
        <w:t xml:space="preserve">и </w:t>
      </w:r>
      <w:proofErr w:type="spellStart"/>
      <w:r w:rsidRPr="00D11C78">
        <w:rPr>
          <w:rFonts w:ascii="Arial" w:hAnsi="Arial" w:cs="Arial"/>
          <w:color w:val="000000"/>
          <w:sz w:val="28"/>
          <w:szCs w:val="28"/>
        </w:rPr>
        <w:t>непрограммным</w:t>
      </w:r>
      <w:proofErr w:type="spellEnd"/>
      <w:r w:rsidRPr="00D11C78">
        <w:rPr>
          <w:rFonts w:ascii="Arial" w:hAnsi="Arial" w:cs="Arial"/>
          <w:color w:val="000000"/>
          <w:sz w:val="28"/>
          <w:szCs w:val="28"/>
        </w:rPr>
        <w:t xml:space="preserve"> направлениям деятельности),  видов </w:t>
      </w:r>
      <w:proofErr w:type="gramStart"/>
      <w:r w:rsidRPr="00D11C78">
        <w:rPr>
          <w:rFonts w:ascii="Arial" w:hAnsi="Arial" w:cs="Arial"/>
          <w:color w:val="000000"/>
          <w:sz w:val="28"/>
          <w:szCs w:val="28"/>
        </w:rPr>
        <w:t>расходов классификации расходов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Оценка ожидаемого исполнения бюджета поселения в текущем финансовом году;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пояснительная записка с обоснованием предлагаемых изменений в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44. Рассмотрение и утверждение решения о внесении изменений в решение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lastRenderedPageBreak/>
        <w:t xml:space="preserve">1. </w:t>
      </w:r>
      <w:proofErr w:type="gramStart"/>
      <w:r w:rsidRPr="00D11C78">
        <w:rPr>
          <w:rFonts w:ascii="Arial" w:hAnsi="Arial" w:cs="Arial"/>
          <w:color w:val="000000"/>
          <w:sz w:val="28"/>
          <w:szCs w:val="28"/>
        </w:rPr>
        <w:t xml:space="preserve">Проект решения Совета поселения о внесении изменений в решение о бюджете поселения Кудеевский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Совет поселения рассматривает проект решения </w:t>
      </w:r>
      <w:proofErr w:type="gramStart"/>
      <w:r w:rsidRPr="00D11C78">
        <w:rPr>
          <w:rFonts w:ascii="Arial" w:hAnsi="Arial" w:cs="Arial"/>
          <w:color w:val="000000"/>
          <w:sz w:val="28"/>
          <w:szCs w:val="28"/>
        </w:rPr>
        <w:t>о внесении изменений в решение о бюджете поселения во внеочередном порядке в течение</w:t>
      </w:r>
      <w:proofErr w:type="gramEnd"/>
      <w:r w:rsidRPr="00D11C78">
        <w:rPr>
          <w:rFonts w:ascii="Arial" w:hAnsi="Arial" w:cs="Arial"/>
          <w:color w:val="000000"/>
          <w:sz w:val="28"/>
          <w:szCs w:val="28"/>
        </w:rPr>
        <w:t xml:space="preserve"> двадцати пяти дней со дня его представления.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7. Исполнение бюджета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45. Исполнение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Исполнение бюджета поселения обеспечивается администрацией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46. Исполнение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по доходам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Исполнение бюджета поселения по доходам предусматривает:</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Pr="00D11C78">
        <w:rPr>
          <w:rFonts w:ascii="Arial" w:hAnsi="Arial" w:cs="Arial"/>
          <w:color w:val="000000"/>
          <w:sz w:val="28"/>
          <w:szCs w:val="28"/>
        </w:rPr>
        <w:t>Урманского</w:t>
      </w:r>
      <w:proofErr w:type="spellEnd"/>
      <w:r w:rsidRPr="00D11C78">
        <w:rPr>
          <w:rFonts w:ascii="Arial" w:hAnsi="Arial" w:cs="Arial"/>
          <w:color w:val="000000"/>
          <w:sz w:val="28"/>
          <w:szCs w:val="28"/>
        </w:rPr>
        <w:t xml:space="preserve"> сельсовета, со</w:t>
      </w:r>
      <w:proofErr w:type="gramEnd"/>
      <w:r w:rsidRPr="00D11C78">
        <w:rPr>
          <w:rFonts w:ascii="Arial" w:hAnsi="Arial" w:cs="Arial"/>
          <w:color w:val="000000"/>
          <w:sz w:val="28"/>
          <w:szCs w:val="28"/>
        </w:rPr>
        <w:t xml:space="preserve"> счета Управления Федерального казначейства по Республике Башкортостан и иных поступлений в бюджет;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зачет излишне уплаченных или излишне взысканных сумм </w:t>
      </w:r>
      <w:r w:rsidRPr="00D11C78">
        <w:rPr>
          <w:rFonts w:ascii="Arial" w:hAnsi="Arial" w:cs="Arial"/>
          <w:color w:val="000000"/>
          <w:sz w:val="28"/>
          <w:szCs w:val="28"/>
        </w:rPr>
        <w:br/>
        <w:t>в соответствии с законодательством Российской Федерации о налогах и сборах;</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уточнение администратором доходов бюджета платежей в бюджеты бюджетной системы Российской Федерации.</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lastRenderedPageBreak/>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D11C78">
        <w:rPr>
          <w:rFonts w:ascii="Arial" w:hAnsi="Arial" w:cs="Arial"/>
          <w:color w:val="000000"/>
          <w:sz w:val="28"/>
          <w:szCs w:val="28"/>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D11C78">
        <w:rPr>
          <w:rFonts w:ascii="Arial" w:hAnsi="Arial" w:cs="Arial"/>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jc w:val="center"/>
        <w:rPr>
          <w:rFonts w:ascii="Arial" w:hAnsi="Arial" w:cs="Arial"/>
          <w:color w:val="000000"/>
          <w:sz w:val="28"/>
          <w:szCs w:val="28"/>
        </w:rPr>
      </w:pPr>
      <w:r w:rsidRPr="00D11C78">
        <w:rPr>
          <w:rFonts w:ascii="Arial" w:hAnsi="Arial" w:cs="Arial"/>
          <w:b/>
          <w:color w:val="000000"/>
          <w:sz w:val="28"/>
          <w:szCs w:val="28"/>
        </w:rPr>
        <w:t xml:space="preserve">Статья 47. Сводная бюджетная роспись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составления и ведения сводной бюджетной росписи бюджета поселения устанавливается финансовым органом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Утверждение сводной бюджетной росписи и изменений в неё осуществляется руководителем финансового органа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В случае принятия решения о внесении изменений в решение о бюджете поселения Кудеевский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В сводную бюджетную роспись могут быть внесены изменения </w:t>
      </w:r>
      <w:proofErr w:type="gramStart"/>
      <w:r w:rsidRPr="00D11C78">
        <w:rPr>
          <w:rFonts w:ascii="Arial" w:hAnsi="Arial" w:cs="Arial"/>
          <w:color w:val="000000"/>
          <w:sz w:val="28"/>
          <w:szCs w:val="28"/>
        </w:rPr>
        <w:t>в соответствии с решениями руководителя финансового органа без внесения изменений в решение о бюджете</w:t>
      </w:r>
      <w:proofErr w:type="gramEnd"/>
      <w:r w:rsidRPr="00D11C78">
        <w:rPr>
          <w:rFonts w:ascii="Arial" w:hAnsi="Arial" w:cs="Arial"/>
          <w:color w:val="000000"/>
          <w:sz w:val="28"/>
          <w:szCs w:val="28"/>
        </w:rPr>
        <w:t xml:space="preserve">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48. Кассовый план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Под кассовым планом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Финансовый орган поселения устанавливает порядок составления </w:t>
      </w:r>
      <w:r w:rsidRPr="00D11C78">
        <w:rPr>
          <w:rFonts w:ascii="Arial" w:hAnsi="Arial" w:cs="Arial"/>
          <w:color w:val="000000"/>
          <w:sz w:val="28"/>
          <w:szCs w:val="28"/>
        </w:rPr>
        <w:br/>
        <w:t xml:space="preserve">и ведения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D11C78">
        <w:rPr>
          <w:rFonts w:ascii="Arial" w:hAnsi="Arial" w:cs="Arial"/>
          <w:color w:val="000000"/>
          <w:sz w:val="28"/>
          <w:szCs w:val="28"/>
        </w:rPr>
        <w:t xml:space="preserve">источников финансирования дефицита бюджета </w:t>
      </w:r>
      <w:r w:rsidRPr="00D11C78">
        <w:rPr>
          <w:rFonts w:ascii="Arial" w:hAnsi="Arial" w:cs="Arial"/>
          <w:color w:val="000000"/>
          <w:sz w:val="28"/>
          <w:szCs w:val="28"/>
        </w:rPr>
        <w:lastRenderedPageBreak/>
        <w:t>поселения</w:t>
      </w:r>
      <w:proofErr w:type="gramEnd"/>
      <w:r w:rsidRPr="00D11C78">
        <w:rPr>
          <w:rFonts w:ascii="Arial" w:hAnsi="Arial" w:cs="Arial"/>
          <w:color w:val="000000"/>
          <w:sz w:val="28"/>
          <w:szCs w:val="28"/>
        </w:rPr>
        <w:t xml:space="preserve"> сведений, необходимых для составления и ведения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Составление и ведение кассового плана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осуществляется финансовым органом поселения.</w:t>
      </w:r>
    </w:p>
    <w:p w:rsidR="00D11C78" w:rsidRPr="00D11C78" w:rsidRDefault="00D11C78" w:rsidP="00D11C78">
      <w:pPr>
        <w:pStyle w:val="a6"/>
        <w:ind w:firstLine="709"/>
        <w:jc w:val="both"/>
        <w:rPr>
          <w:rFonts w:ascii="Arial" w:hAnsi="Arial" w:cs="Arial"/>
          <w:color w:val="000000"/>
          <w:sz w:val="28"/>
          <w:szCs w:val="28"/>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49. Лицевые счета для учета операций по исполнению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strike/>
          <w:color w:val="000000"/>
          <w:sz w:val="28"/>
          <w:szCs w:val="28"/>
        </w:rPr>
      </w:pPr>
      <w:r w:rsidRPr="00D11C78">
        <w:rPr>
          <w:rFonts w:ascii="Arial" w:hAnsi="Arial" w:cs="Arial"/>
          <w:color w:val="000000"/>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Порядок открытия и ведения указанных лицевых счетов устанавливается финансовым органом поселения.</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50. Предельные объемы финансирования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D11C78">
        <w:rPr>
          <w:rFonts w:ascii="Arial" w:hAnsi="Arial" w:cs="Arial"/>
          <w:color w:val="000000"/>
          <w:sz w:val="28"/>
          <w:szCs w:val="28"/>
        </w:rPr>
        <w:t>средств бюджета поселения предельного объема оплаты денежных обязательств</w:t>
      </w:r>
      <w:proofErr w:type="gramEnd"/>
      <w:r w:rsidRPr="00D11C78">
        <w:rPr>
          <w:rFonts w:ascii="Arial" w:hAnsi="Arial" w:cs="Arial"/>
          <w:color w:val="000000"/>
          <w:sz w:val="28"/>
          <w:szCs w:val="28"/>
        </w:rPr>
        <w:t xml:space="preserve"> в соответствующем периоде текущего финансового года (предельные объемы финансирования).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51. </w:t>
      </w:r>
      <w:proofErr w:type="gramStart"/>
      <w:r w:rsidRPr="00D11C78">
        <w:rPr>
          <w:rFonts w:ascii="Arial" w:hAnsi="Arial" w:cs="Arial"/>
          <w:b/>
          <w:color w:val="000000"/>
          <w:sz w:val="28"/>
          <w:szCs w:val="28"/>
        </w:rPr>
        <w:t xml:space="preserve">Использование доходов, фактически полученных при исполнении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сверх утвержденных решением о бюджете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roofErr w:type="gramEnd"/>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в случае недостаточности предусмотренных на их исполнение бюджетных ассигнований в размере</w:t>
      </w:r>
      <w:proofErr w:type="gramEnd"/>
      <w:r w:rsidRPr="00D11C78">
        <w:rPr>
          <w:rFonts w:ascii="Arial" w:hAnsi="Arial" w:cs="Arial"/>
          <w:color w:val="000000"/>
          <w:sz w:val="28"/>
          <w:szCs w:val="28"/>
        </w:rPr>
        <w:t xml:space="preserve">, </w:t>
      </w:r>
      <w:proofErr w:type="gramStart"/>
      <w:r w:rsidRPr="00D11C78">
        <w:rPr>
          <w:rFonts w:ascii="Arial" w:hAnsi="Arial" w:cs="Arial"/>
          <w:color w:val="000000"/>
          <w:sz w:val="28"/>
          <w:szCs w:val="28"/>
        </w:rPr>
        <w:t>предусмотренном</w:t>
      </w:r>
      <w:proofErr w:type="gramEnd"/>
      <w:r w:rsidRPr="00D11C78">
        <w:rPr>
          <w:rFonts w:ascii="Arial" w:hAnsi="Arial" w:cs="Arial"/>
          <w:color w:val="000000"/>
          <w:sz w:val="28"/>
          <w:szCs w:val="28"/>
        </w:rPr>
        <w:t xml:space="preserve"> пунктом 3 статьи 217 Бюджетного кодекса.</w:t>
      </w:r>
    </w:p>
    <w:p w:rsidR="00D11C78" w:rsidRPr="00D11C78" w:rsidRDefault="00D11C78" w:rsidP="00D11C78">
      <w:pPr>
        <w:pStyle w:val="a6"/>
        <w:ind w:firstLine="709"/>
        <w:jc w:val="both"/>
        <w:rPr>
          <w:rFonts w:ascii="Arial" w:hAnsi="Arial" w:cs="Arial"/>
          <w:color w:val="000000"/>
          <w:sz w:val="28"/>
          <w:szCs w:val="28"/>
        </w:rPr>
      </w:pPr>
      <w:proofErr w:type="gramStart"/>
      <w:r w:rsidRPr="00D11C78">
        <w:rPr>
          <w:rFonts w:ascii="Arial" w:hAnsi="Arial" w:cs="Arial"/>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доходов, направляются на увеличение расходов бюджета соответственно </w:t>
      </w:r>
      <w:r w:rsidRPr="00D11C78">
        <w:rPr>
          <w:rFonts w:ascii="Arial" w:hAnsi="Arial" w:cs="Arial"/>
          <w:color w:val="000000"/>
          <w:sz w:val="28"/>
          <w:szCs w:val="28"/>
        </w:rPr>
        <w:lastRenderedPageBreak/>
        <w:t>целям предоставления субсидий, субвенций, иных межбюджетных трансфертов</w:t>
      </w:r>
      <w:proofErr w:type="gramEnd"/>
      <w:r w:rsidRPr="00D11C78">
        <w:rPr>
          <w:rFonts w:ascii="Arial" w:hAnsi="Arial" w:cs="Arial"/>
          <w:color w:val="000000"/>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на текущий финансовый год (текущий финансовый год и плановый период).</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52. Завершение текущего финансового года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D11C78" w:rsidRPr="00D11C78" w:rsidRDefault="00D11C78" w:rsidP="00D11C78">
      <w:pPr>
        <w:pStyle w:val="a6"/>
        <w:ind w:firstLine="709"/>
        <w:jc w:val="both"/>
        <w:rPr>
          <w:rFonts w:ascii="Arial" w:hAnsi="Arial" w:cs="Arial"/>
          <w:color w:val="000000"/>
          <w:sz w:val="28"/>
          <w:szCs w:val="28"/>
          <w:u w:val="single"/>
        </w:rPr>
      </w:pPr>
      <w:r w:rsidRPr="00D11C78">
        <w:rPr>
          <w:rFonts w:ascii="Arial" w:hAnsi="Arial" w:cs="Arial"/>
          <w:color w:val="000000"/>
          <w:sz w:val="28"/>
          <w:szCs w:val="28"/>
        </w:rPr>
        <w:t>2. Финансовый орган поселения устанавливает порядок обеспечения получателей бюджетных сре</w:t>
      </w:r>
      <w:proofErr w:type="gramStart"/>
      <w:r w:rsidRPr="00D11C78">
        <w:rPr>
          <w:rFonts w:ascii="Arial" w:hAnsi="Arial" w:cs="Arial"/>
          <w:color w:val="000000"/>
          <w:sz w:val="28"/>
          <w:szCs w:val="28"/>
        </w:rPr>
        <w:t>дств пр</w:t>
      </w:r>
      <w:proofErr w:type="gramEnd"/>
      <w:r w:rsidRPr="00D11C78">
        <w:rPr>
          <w:rFonts w:ascii="Arial" w:hAnsi="Arial" w:cs="Arial"/>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8. Составление, внешняя проверка, рассмотрение и утверждение отчета об исполнении бюджета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53. Составление бюджетной отчетности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Бюджетная отчетность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составляется финансовым органом поселения на основании сводной бюджетной </w:t>
      </w:r>
      <w:proofErr w:type="gramStart"/>
      <w:r w:rsidRPr="00D11C78">
        <w:rPr>
          <w:rFonts w:ascii="Arial" w:hAnsi="Arial" w:cs="Arial"/>
          <w:color w:val="000000"/>
          <w:sz w:val="28"/>
          <w:szCs w:val="28"/>
        </w:rPr>
        <w:t>отчетности главных администраторов средств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Бюджетная отчетность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является годовой. Отчет об исполнении бюджета является ежеквартальным.</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Бюджетная отчетность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представляется финансовым органом поселения в администрацию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6. Годовой отчет об исполнении бюджета поселения подлежит утверждению решением Совета поселения.</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 xml:space="preserve">Статья 54. Внешняя проверка годового отчета об исполнении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D11C78">
        <w:rPr>
          <w:rFonts w:ascii="Arial" w:hAnsi="Arial" w:cs="Arial"/>
          <w:color w:val="000000"/>
          <w:sz w:val="28"/>
          <w:szCs w:val="28"/>
        </w:rPr>
        <w:t>отчетности главных администраторов средств бюджета поселения</w:t>
      </w:r>
      <w:proofErr w:type="gramEnd"/>
      <w:r w:rsidRPr="00D11C78">
        <w:rPr>
          <w:rFonts w:ascii="Arial" w:hAnsi="Arial" w:cs="Arial"/>
          <w:color w:val="000000"/>
          <w:sz w:val="28"/>
          <w:szCs w:val="28"/>
        </w:rPr>
        <w:t xml:space="preserve"> и подготовку заключения на годовой отчет об исполнении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D11C78">
        <w:rPr>
          <w:rFonts w:ascii="Arial" w:hAnsi="Arial" w:cs="Arial"/>
          <w:color w:val="000000"/>
          <w:sz w:val="28"/>
          <w:szCs w:val="28"/>
        </w:rPr>
        <w:t>проверки годовой бюджетной отчетности главных администраторов средств бюджета поселения</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55. Представление годового отчета об исполнении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в Совет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Годовой отчет об исполнении бюджета поселения представляется в Совет поселения не позднее 1 мая текущего года.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Одновременно с годовым отчетом об исполнении бюджета поселения представляются: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проект решения об исполнении бюджета поселения за отчетный финансовый год;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пояснительная записка;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за отчетный финансовый год;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за отчетный финансовый год;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5) иные показатели, установленные муниципальным правовым актом Совета поселения для решения об исполнении бюджета.</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56. Состав показателей решения об исполнении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Решением об исполнении бюджета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утверждается отчет об исполнении бюджета поселения за отчетный </w:t>
      </w:r>
      <w:r w:rsidRPr="00D11C78">
        <w:rPr>
          <w:rFonts w:ascii="Arial" w:hAnsi="Arial" w:cs="Arial"/>
          <w:color w:val="000000"/>
          <w:sz w:val="28"/>
          <w:szCs w:val="28"/>
        </w:rPr>
        <w:lastRenderedPageBreak/>
        <w:t>финансовый год с указанием общего объема доходов, расходов и дефицита (</w:t>
      </w:r>
      <w:proofErr w:type="spellStart"/>
      <w:r w:rsidRPr="00D11C78">
        <w:rPr>
          <w:rFonts w:ascii="Arial" w:hAnsi="Arial" w:cs="Arial"/>
          <w:color w:val="000000"/>
          <w:sz w:val="28"/>
          <w:szCs w:val="28"/>
        </w:rPr>
        <w:t>профицита</w:t>
      </w:r>
      <w:proofErr w:type="spellEnd"/>
      <w:r w:rsidRPr="00D11C78">
        <w:rPr>
          <w:rFonts w:ascii="Arial" w:hAnsi="Arial" w:cs="Arial"/>
          <w:color w:val="000000"/>
          <w:sz w:val="28"/>
          <w:szCs w:val="28"/>
        </w:rPr>
        <w:t>)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Отдельными приложениями к решению об исполнении бюджета поселения за отчетный финансовый год утверждаются показатели: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1) доходов бюджета поселения по кодам классификации доходов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расходов бюджета поселения по ведомственной структуре расходов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расходов бюджета поселения по разделам и подразделам классификации расходов бюджета;</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5) источников финансирования дефицита бюджета поселения по кодам </w:t>
      </w:r>
      <w:proofErr w:type="gramStart"/>
      <w:r w:rsidRPr="00D11C78">
        <w:rPr>
          <w:rFonts w:ascii="Arial" w:hAnsi="Arial" w:cs="Arial"/>
          <w:color w:val="000000"/>
          <w:sz w:val="28"/>
          <w:szCs w:val="28"/>
        </w:rPr>
        <w:t>классификации источников финансирования дефицита бюджета</w:t>
      </w:r>
      <w:proofErr w:type="gramEnd"/>
      <w:r w:rsidRPr="00D11C78">
        <w:rPr>
          <w:rFonts w:ascii="Arial" w:hAnsi="Arial" w:cs="Arial"/>
          <w:color w:val="000000"/>
          <w:sz w:val="28"/>
          <w:szCs w:val="28"/>
        </w:rPr>
        <w:t>;</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6) источников финансирования дефицита бюджета поселения по кодам групп, подгрупп, статей, видов </w:t>
      </w:r>
      <w:proofErr w:type="gramStart"/>
      <w:r w:rsidRPr="00D11C78">
        <w:rPr>
          <w:rFonts w:ascii="Arial" w:hAnsi="Arial" w:cs="Arial"/>
          <w:color w:val="000000"/>
          <w:sz w:val="28"/>
          <w:szCs w:val="28"/>
        </w:rPr>
        <w:t>источников финансирования дефицита бюджета классификации операций сектора государственного</w:t>
      </w:r>
      <w:proofErr w:type="gramEnd"/>
      <w:r w:rsidRPr="00D11C78">
        <w:rPr>
          <w:rFonts w:ascii="Arial" w:hAnsi="Arial" w:cs="Arial"/>
          <w:color w:val="000000"/>
          <w:sz w:val="28"/>
          <w:szCs w:val="28"/>
        </w:rPr>
        <w:t xml:space="preserve"> управления, относящихся к источникам финансирования дефицита бюджета.</w:t>
      </w:r>
    </w:p>
    <w:p w:rsidR="00D11C78" w:rsidRPr="00D11C78" w:rsidRDefault="00D11C78" w:rsidP="00D11C78">
      <w:pPr>
        <w:pStyle w:val="a6"/>
        <w:ind w:firstLine="709"/>
        <w:jc w:val="both"/>
        <w:rPr>
          <w:rFonts w:ascii="Arial" w:hAnsi="Arial" w:cs="Arial"/>
          <w:color w:val="000000"/>
          <w:sz w:val="28"/>
          <w:szCs w:val="28"/>
          <w:u w:val="single"/>
        </w:rPr>
      </w:pP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 xml:space="preserve">Статья 57. Рассмотрение и утверждение годового отчета об исполнении бюджета поселения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 за отчетный финансовый год</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Совет поселения рассматривает годовой отчет </w:t>
      </w:r>
      <w:proofErr w:type="gramStart"/>
      <w:r w:rsidRPr="00D11C78">
        <w:rPr>
          <w:rFonts w:ascii="Arial" w:hAnsi="Arial" w:cs="Arial"/>
          <w:color w:val="000000"/>
          <w:sz w:val="28"/>
          <w:szCs w:val="28"/>
        </w:rPr>
        <w:t>об исполнении бюджета поселения за отчетный финансовый год в целом в течение двадцати пяти дней со дня</w:t>
      </w:r>
      <w:proofErr w:type="gramEnd"/>
      <w:r w:rsidRPr="00D11C78">
        <w:rPr>
          <w:rFonts w:ascii="Arial" w:hAnsi="Arial" w:cs="Arial"/>
          <w:color w:val="000000"/>
          <w:sz w:val="28"/>
          <w:szCs w:val="28"/>
        </w:rPr>
        <w:t xml:space="preserve"> его представления в Совет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В случае отклонения решения об исполнении бюджета поселения Кудеевский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1C78" w:rsidRPr="00D11C78" w:rsidRDefault="00D11C78" w:rsidP="00D11C78">
      <w:pPr>
        <w:pStyle w:val="a6"/>
        <w:ind w:firstLine="709"/>
        <w:jc w:val="center"/>
        <w:rPr>
          <w:rFonts w:ascii="Arial" w:hAnsi="Arial" w:cs="Arial"/>
          <w:b/>
          <w:color w:val="000000"/>
          <w:sz w:val="28"/>
          <w:szCs w:val="28"/>
        </w:rPr>
      </w:pPr>
      <w:r w:rsidRPr="00D11C78">
        <w:rPr>
          <w:rFonts w:ascii="Arial" w:hAnsi="Arial" w:cs="Arial"/>
          <w:b/>
          <w:color w:val="000000"/>
          <w:sz w:val="28"/>
          <w:szCs w:val="28"/>
        </w:rPr>
        <w:t>Глава 9. Муниципальный финансовый контроль</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lastRenderedPageBreak/>
        <w:t xml:space="preserve">Статья 58. Виды, объекты и методы муниципального  финансового контроля в поселении </w:t>
      </w:r>
      <w:proofErr w:type="spellStart"/>
      <w:r w:rsidRPr="00D11C78">
        <w:rPr>
          <w:rFonts w:ascii="Arial" w:hAnsi="Arial" w:cs="Arial"/>
          <w:b/>
          <w:color w:val="000000"/>
          <w:sz w:val="28"/>
          <w:szCs w:val="28"/>
        </w:rPr>
        <w:t>Урманский</w:t>
      </w:r>
      <w:proofErr w:type="spellEnd"/>
      <w:r w:rsidRPr="00D11C78">
        <w:rPr>
          <w:rFonts w:ascii="Arial" w:hAnsi="Arial" w:cs="Arial"/>
          <w:b/>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Виды, объекты и методы муниципального финансового контроля в поселении Кудеевский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Кудеевский сельсовет. </w:t>
      </w:r>
    </w:p>
    <w:p w:rsidR="00D11C78" w:rsidRPr="00D11C78" w:rsidRDefault="00D11C78" w:rsidP="00D11C78">
      <w:pPr>
        <w:pStyle w:val="a6"/>
        <w:ind w:firstLine="709"/>
        <w:jc w:val="center"/>
        <w:rPr>
          <w:rFonts w:ascii="Arial" w:hAnsi="Arial" w:cs="Arial"/>
          <w:color w:val="000000"/>
          <w:sz w:val="28"/>
          <w:szCs w:val="28"/>
        </w:rPr>
      </w:pPr>
      <w:r w:rsidRPr="00D11C78">
        <w:rPr>
          <w:rFonts w:ascii="Arial" w:hAnsi="Arial" w:cs="Arial"/>
          <w:b/>
          <w:color w:val="000000"/>
          <w:sz w:val="28"/>
          <w:szCs w:val="28"/>
        </w:rPr>
        <w:t>Статья 59. Органы муниципального финансового контроля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Муниципальный финансовый контроль в поселении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осуществляет: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1) Орган внешнего муниципального финансового контроля - финансовое управление администрации муниципального района </w:t>
      </w:r>
      <w:proofErr w:type="spellStart"/>
      <w:r w:rsidRPr="00D11C78">
        <w:rPr>
          <w:rFonts w:ascii="Arial" w:hAnsi="Arial" w:cs="Arial"/>
          <w:color w:val="000000"/>
          <w:sz w:val="28"/>
          <w:szCs w:val="28"/>
        </w:rPr>
        <w:t>Иглинский</w:t>
      </w:r>
      <w:proofErr w:type="spellEnd"/>
      <w:r w:rsidRPr="00D11C78">
        <w:rPr>
          <w:rFonts w:ascii="Arial" w:hAnsi="Arial" w:cs="Arial"/>
          <w:color w:val="000000"/>
          <w:sz w:val="28"/>
          <w:szCs w:val="28"/>
        </w:rPr>
        <w:t xml:space="preserve"> район; </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Администрация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3) Органы муниципального финансового контроля, являющиеся органами (должностными лицами)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r w:rsidRPr="00D11C78">
        <w:rPr>
          <w:rFonts w:ascii="Arial" w:hAnsi="Arial" w:cs="Arial"/>
          <w:i/>
          <w:color w:val="000000"/>
          <w:sz w:val="28"/>
          <w:szCs w:val="28"/>
        </w:rPr>
        <w:t xml:space="preserve">; </w:t>
      </w:r>
      <w:r w:rsidRPr="00D11C78">
        <w:rPr>
          <w:rFonts w:ascii="Arial" w:hAnsi="Arial" w:cs="Arial"/>
          <w:color w:val="000000"/>
          <w:sz w:val="28"/>
          <w:szCs w:val="28"/>
        </w:rPr>
        <w:t>(можно сразу указать их наименования)</w:t>
      </w:r>
    </w:p>
    <w:p w:rsidR="00D11C78" w:rsidRPr="00D11C78" w:rsidRDefault="00D11C78" w:rsidP="00D11C78">
      <w:pPr>
        <w:pStyle w:val="a6"/>
        <w:ind w:firstLine="709"/>
        <w:jc w:val="both"/>
        <w:rPr>
          <w:rFonts w:ascii="Arial" w:hAnsi="Arial" w:cs="Arial"/>
          <w:color w:val="000000"/>
          <w:sz w:val="28"/>
          <w:szCs w:val="28"/>
        </w:rPr>
      </w:pPr>
      <w:r w:rsidRPr="00D11C78">
        <w:rPr>
          <w:rFonts w:ascii="Arial" w:hAnsi="Arial" w:cs="Arial"/>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D11C78">
        <w:rPr>
          <w:rFonts w:ascii="Arial" w:hAnsi="Arial" w:cs="Arial"/>
          <w:color w:val="000000"/>
          <w:sz w:val="28"/>
          <w:szCs w:val="28"/>
        </w:rPr>
        <w:t>Урманский</w:t>
      </w:r>
      <w:proofErr w:type="spellEnd"/>
      <w:r w:rsidRPr="00D11C78">
        <w:rPr>
          <w:rFonts w:ascii="Arial" w:hAnsi="Arial" w:cs="Arial"/>
          <w:color w:val="000000"/>
          <w:sz w:val="28"/>
          <w:szCs w:val="28"/>
        </w:rPr>
        <w:t xml:space="preserve"> сельсовет.</w:t>
      </w:r>
    </w:p>
    <w:p w:rsidR="00D11C78" w:rsidRPr="00D11C78" w:rsidRDefault="00D11C78" w:rsidP="00D11C78">
      <w:pPr>
        <w:ind w:firstLine="708"/>
        <w:jc w:val="center"/>
        <w:rPr>
          <w:rFonts w:ascii="Arial" w:hAnsi="Arial" w:cs="Arial"/>
          <w:b/>
          <w:color w:val="000000"/>
          <w:sz w:val="28"/>
          <w:szCs w:val="28"/>
        </w:rPr>
      </w:pPr>
      <w:r w:rsidRPr="00D11C78">
        <w:rPr>
          <w:rFonts w:ascii="Arial" w:hAnsi="Arial" w:cs="Arial"/>
          <w:b/>
          <w:color w:val="000000"/>
          <w:sz w:val="28"/>
          <w:szCs w:val="28"/>
        </w:rPr>
        <w:t>Статья 60. Заключительные положения</w:t>
      </w:r>
    </w:p>
    <w:p w:rsidR="00D11C78" w:rsidRPr="00D11C78" w:rsidRDefault="00D11C78" w:rsidP="00D11C78">
      <w:pPr>
        <w:pStyle w:val="a3"/>
        <w:jc w:val="both"/>
        <w:rPr>
          <w:rFonts w:ascii="Arial" w:hAnsi="Arial" w:cs="Arial"/>
          <w:color w:val="000000"/>
        </w:rPr>
      </w:pPr>
      <w:r w:rsidRPr="00D11C78">
        <w:rPr>
          <w:rFonts w:ascii="Arial" w:hAnsi="Arial" w:cs="Arial"/>
          <w:color w:val="000000"/>
          <w:szCs w:val="28"/>
        </w:rPr>
        <w:t xml:space="preserve">1. Настоящее Положение вступает в силу  после его  обнародования на информационном стенде в здании администрации СП </w:t>
      </w:r>
      <w:proofErr w:type="spellStart"/>
      <w:r w:rsidRPr="00D11C78">
        <w:rPr>
          <w:rFonts w:ascii="Arial" w:hAnsi="Arial" w:cs="Arial"/>
          <w:color w:val="000000"/>
          <w:szCs w:val="28"/>
        </w:rPr>
        <w:t>Урманский</w:t>
      </w:r>
      <w:proofErr w:type="spellEnd"/>
      <w:r w:rsidRPr="00D11C78">
        <w:rPr>
          <w:rFonts w:ascii="Arial" w:hAnsi="Arial" w:cs="Arial"/>
          <w:color w:val="000000"/>
          <w:szCs w:val="28"/>
        </w:rPr>
        <w:t xml:space="preserve"> сельсовет по адресу: РБ,  </w:t>
      </w:r>
      <w:proofErr w:type="spellStart"/>
      <w:r w:rsidRPr="00D11C78">
        <w:rPr>
          <w:rFonts w:ascii="Arial" w:hAnsi="Arial" w:cs="Arial"/>
          <w:color w:val="000000"/>
          <w:szCs w:val="28"/>
        </w:rPr>
        <w:t>Иглинский</w:t>
      </w:r>
      <w:proofErr w:type="spellEnd"/>
      <w:r w:rsidRPr="00D11C78">
        <w:rPr>
          <w:rFonts w:ascii="Arial" w:hAnsi="Arial" w:cs="Arial"/>
          <w:color w:val="000000"/>
          <w:szCs w:val="28"/>
        </w:rPr>
        <w:t xml:space="preserve"> район, с</w:t>
      </w:r>
      <w:proofErr w:type="gramStart"/>
      <w:r w:rsidRPr="00D11C78">
        <w:rPr>
          <w:rFonts w:ascii="Arial" w:hAnsi="Arial" w:cs="Arial"/>
          <w:color w:val="000000"/>
          <w:szCs w:val="28"/>
        </w:rPr>
        <w:t>.У</w:t>
      </w:r>
      <w:proofErr w:type="gramEnd"/>
      <w:r w:rsidRPr="00D11C78">
        <w:rPr>
          <w:rFonts w:ascii="Arial" w:hAnsi="Arial" w:cs="Arial"/>
          <w:color w:val="000000"/>
          <w:szCs w:val="28"/>
        </w:rPr>
        <w:t xml:space="preserve">рман, ул.Калинина,30.         </w:t>
      </w:r>
    </w:p>
    <w:p w:rsidR="00D11C78" w:rsidRPr="00D11C78" w:rsidRDefault="00D11C78" w:rsidP="00D11C78">
      <w:pPr>
        <w:rPr>
          <w:rFonts w:ascii="Arial" w:hAnsi="Arial" w:cs="Arial"/>
          <w:color w:val="000000"/>
          <w:sz w:val="28"/>
          <w:szCs w:val="28"/>
        </w:rPr>
      </w:pPr>
    </w:p>
    <w:p w:rsidR="00D11C78" w:rsidRPr="00D11C78" w:rsidRDefault="00D11C78" w:rsidP="00D11C78">
      <w:pPr>
        <w:rPr>
          <w:rFonts w:ascii="Arial" w:hAnsi="Arial" w:cs="Arial"/>
          <w:color w:val="000000"/>
          <w:sz w:val="28"/>
          <w:szCs w:val="28"/>
        </w:rPr>
      </w:pPr>
    </w:p>
    <w:p w:rsidR="00D11C78" w:rsidRPr="00D11C78" w:rsidRDefault="00D11C78" w:rsidP="00D11C78">
      <w:pPr>
        <w:rPr>
          <w:rFonts w:ascii="Arial" w:hAnsi="Arial" w:cs="Arial"/>
          <w:color w:val="000000"/>
          <w:sz w:val="28"/>
          <w:szCs w:val="28"/>
        </w:rPr>
      </w:pPr>
    </w:p>
    <w:p w:rsidR="00D11C78" w:rsidRPr="00D11C78" w:rsidRDefault="00D11C78" w:rsidP="00D11C78">
      <w:pPr>
        <w:rPr>
          <w:rFonts w:ascii="Arial" w:hAnsi="Arial" w:cs="Arial"/>
        </w:rPr>
      </w:pPr>
    </w:p>
    <w:p w:rsidR="00697EE5" w:rsidRPr="00D11C78" w:rsidRDefault="00697EE5">
      <w:pPr>
        <w:rPr>
          <w:rFonts w:ascii="Arial" w:hAnsi="Arial" w:cs="Arial"/>
        </w:rPr>
      </w:pPr>
    </w:p>
    <w:sectPr w:rsidR="00697EE5" w:rsidRPr="00D11C78" w:rsidSect="005B42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97C"/>
    <w:multiLevelType w:val="hybridMultilevel"/>
    <w:tmpl w:val="C62AEF5C"/>
    <w:lvl w:ilvl="0" w:tplc="3C9EF160">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11C78"/>
    <w:rsid w:val="00697EE5"/>
    <w:rsid w:val="00D1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11C78"/>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C78"/>
    <w:rPr>
      <w:rFonts w:ascii="Times New Roman" w:eastAsia="Times New Roman" w:hAnsi="Times New Roman" w:cs="Times New Roman"/>
      <w:b/>
      <w:sz w:val="24"/>
      <w:szCs w:val="24"/>
    </w:rPr>
  </w:style>
  <w:style w:type="paragraph" w:styleId="3">
    <w:name w:val="Body Text Indent 3"/>
    <w:basedOn w:val="a"/>
    <w:link w:val="30"/>
    <w:rsid w:val="00D11C78"/>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11C78"/>
    <w:rPr>
      <w:rFonts w:ascii="Times New Roman" w:eastAsia="Times New Roman" w:hAnsi="Times New Roman" w:cs="Times New Roman"/>
      <w:sz w:val="28"/>
      <w:szCs w:val="20"/>
    </w:rPr>
  </w:style>
  <w:style w:type="paragraph" w:styleId="a3">
    <w:name w:val="Body Text"/>
    <w:basedOn w:val="a"/>
    <w:link w:val="a4"/>
    <w:rsid w:val="00D11C78"/>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11C78"/>
    <w:rPr>
      <w:rFonts w:ascii="Times New Roman" w:eastAsia="Times New Roman" w:hAnsi="Times New Roman" w:cs="Times New Roman"/>
      <w:sz w:val="28"/>
      <w:szCs w:val="20"/>
    </w:rPr>
  </w:style>
  <w:style w:type="paragraph" w:styleId="a5">
    <w:name w:val="List Paragraph"/>
    <w:basedOn w:val="a"/>
    <w:qFormat/>
    <w:rsid w:val="00D11C78"/>
    <w:pPr>
      <w:ind w:left="720"/>
    </w:pPr>
    <w:rPr>
      <w:rFonts w:ascii="Calibri" w:eastAsia="Calibri" w:hAnsi="Calibri" w:cs="Times New Roman"/>
      <w:lang w:eastAsia="en-US"/>
    </w:rPr>
  </w:style>
  <w:style w:type="paragraph" w:styleId="a6">
    <w:name w:val="No Spacing"/>
    <w:aliases w:val="ПФ-таб.текст"/>
    <w:link w:val="a7"/>
    <w:uiPriority w:val="1"/>
    <w:qFormat/>
    <w:rsid w:val="00D11C78"/>
    <w:pPr>
      <w:spacing w:after="0" w:line="240" w:lineRule="auto"/>
    </w:pPr>
    <w:rPr>
      <w:rFonts w:ascii="Calibri" w:eastAsia="Times New Roman" w:hAnsi="Calibri" w:cs="Calibri"/>
      <w:lang w:eastAsia="en-US"/>
    </w:rPr>
  </w:style>
  <w:style w:type="character" w:styleId="a8">
    <w:name w:val="Placeholder Text"/>
    <w:uiPriority w:val="99"/>
    <w:semiHidden/>
    <w:rsid w:val="00D11C78"/>
    <w:rPr>
      <w:color w:val="808080"/>
    </w:rPr>
  </w:style>
  <w:style w:type="character" w:customStyle="1" w:styleId="a7">
    <w:name w:val="Без интервала Знак"/>
    <w:aliases w:val="ПФ-таб.текст Знак"/>
    <w:link w:val="a6"/>
    <w:uiPriority w:val="1"/>
    <w:locked/>
    <w:rsid w:val="00D11C78"/>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budget/56_13.html" TargetMode="External"/><Relationship Id="rId13" Type="http://schemas.openxmlformats.org/officeDocument/2006/relationships/hyperlink" Target="consultantplus://offline/ref=FEF1F2E28E2F13D7A8B8519A7E2FE13F0A5F27722EE126B11C774863E6B097F6BF694A01B707000Fl3A2O"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http://www.consultant.ru/document/cons_doc_LAW_157037" TargetMode="External"/><Relationship Id="rId12" Type="http://schemas.openxmlformats.org/officeDocument/2006/relationships/hyperlink" Target="http://www.consultant.ru/popular/budget/56_13.html"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57037" TargetMode="External"/><Relationship Id="rId11" Type="http://schemas.openxmlformats.org/officeDocument/2006/relationships/hyperlink" Target="http://www.consultant.ru/popular/budget/56_13.html" TargetMode="External"/><Relationship Id="rId5" Type="http://schemas.openxmlformats.org/officeDocument/2006/relationships/hyperlink" Target="consultantplus://offline/ref=5670D1F14B6901D55D711EA4FD533DAB1E53125C22ED38672B9B8BE5595596184C31526D2885192Fn4O6N" TargetMode="Externa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14982</Words>
  <Characters>85398</Characters>
  <Application>Microsoft Office Word</Application>
  <DocSecurity>0</DocSecurity>
  <Lines>711</Lines>
  <Paragraphs>200</Paragraphs>
  <ScaleCrop>false</ScaleCrop>
  <Company>SE7EN TEAMS</Company>
  <LinksUpToDate>false</LinksUpToDate>
  <CharactersWithSpaces>100180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3</cp:revision>
  <dcterms:created xsi:type="dcterms:W3CDTF">2020-12-24T10:34:00Z</dcterms:created>
  <dcterms:modified xsi:type="dcterms:W3CDTF">2020-12-24T10:39:00Z</dcterms:modified>
</cp:coreProperties>
</file>